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203" w:rsidRPr="00F123B0" w:rsidRDefault="00352203" w:rsidP="0035220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123B0">
        <w:rPr>
          <w:rFonts w:ascii="Arial" w:hAnsi="Arial" w:cs="Arial"/>
          <w:b/>
          <w:color w:val="000000"/>
        </w:rPr>
        <w:t xml:space="preserve">Istituto Galilei di Mirandola </w:t>
      </w:r>
    </w:p>
    <w:p w:rsidR="00352203" w:rsidRPr="002B0B25" w:rsidRDefault="00352203" w:rsidP="003522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Una </w:t>
      </w:r>
      <w:r w:rsidRPr="002B0B25">
        <w:rPr>
          <w:rFonts w:ascii="Arial" w:hAnsi="Arial"/>
        </w:rPr>
        <w:t xml:space="preserve">nuova sede </w:t>
      </w:r>
      <w:r>
        <w:rPr>
          <w:rFonts w:ascii="Arial" w:hAnsi="Arial"/>
        </w:rPr>
        <w:t xml:space="preserve">per l’Istituto </w:t>
      </w:r>
      <w:r w:rsidRPr="002B0B25">
        <w:rPr>
          <w:rFonts w:ascii="Arial" w:hAnsi="Arial"/>
        </w:rPr>
        <w:t>Galilei</w:t>
      </w:r>
      <w:r>
        <w:rPr>
          <w:rFonts w:ascii="Arial" w:hAnsi="Arial"/>
        </w:rPr>
        <w:t xml:space="preserve"> di Mirandola, </w:t>
      </w:r>
      <w:r w:rsidRPr="002B0B25">
        <w:rPr>
          <w:rFonts w:ascii="Arial" w:hAnsi="Arial"/>
        </w:rPr>
        <w:t>all'insegna del risparmio energetico e antisismica</w:t>
      </w:r>
      <w:r>
        <w:rPr>
          <w:rFonts w:ascii="Arial" w:hAnsi="Arial"/>
        </w:rPr>
        <w:t>. Qu</w:t>
      </w:r>
      <w:r w:rsidRPr="002B0B25">
        <w:rPr>
          <w:rFonts w:ascii="Arial" w:hAnsi="Arial"/>
        </w:rPr>
        <w:t>asi sette mila metri quadrati, sviluppati su quattro piani, dove trov</w:t>
      </w:r>
      <w:r>
        <w:rPr>
          <w:rFonts w:ascii="Arial" w:hAnsi="Arial"/>
        </w:rPr>
        <w:t>ano</w:t>
      </w:r>
      <w:r w:rsidRPr="002B0B25">
        <w:rPr>
          <w:rFonts w:ascii="Arial" w:hAnsi="Arial"/>
        </w:rPr>
        <w:t xml:space="preserve"> posto 52 aule, otto laboratori, bar, biblioteca, ufficio, archivio e locali di servizio.</w:t>
      </w:r>
    </w:p>
    <w:p w:rsidR="00352203" w:rsidRDefault="00352203" w:rsidP="00352203">
      <w:pPr>
        <w:jc w:val="both"/>
        <w:rPr>
          <w:rFonts w:ascii="Arial" w:hAnsi="Arial"/>
        </w:rPr>
      </w:pPr>
      <w:r w:rsidRPr="002B0B25">
        <w:rPr>
          <w:rFonts w:ascii="Arial" w:hAnsi="Arial"/>
        </w:rPr>
        <w:t xml:space="preserve">L'edificio sorge nell'area dove sono presenti l'istituto </w:t>
      </w:r>
      <w:proofErr w:type="spellStart"/>
      <w:r w:rsidRPr="002B0B25">
        <w:rPr>
          <w:rFonts w:ascii="Arial" w:hAnsi="Arial"/>
        </w:rPr>
        <w:t>Luosi</w:t>
      </w:r>
      <w:proofErr w:type="spellEnd"/>
      <w:r w:rsidRPr="002B0B25">
        <w:rPr>
          <w:rFonts w:ascii="Arial" w:hAnsi="Arial"/>
        </w:rPr>
        <w:t xml:space="preserve">, ripristinato nel 2014 dalla Provincia dai danni del sisma (con un investimento di oltre due milioni e il contributo di Eni), la nuova palestra, la palazzina Annigoni ristrutturata </w:t>
      </w:r>
      <w:r>
        <w:rPr>
          <w:rFonts w:ascii="Arial" w:hAnsi="Arial"/>
        </w:rPr>
        <w:t xml:space="preserve">e </w:t>
      </w:r>
      <w:r w:rsidRPr="002B0B25">
        <w:rPr>
          <w:rFonts w:ascii="Arial" w:hAnsi="Arial"/>
        </w:rPr>
        <w:t>sede di laboratori e officine, e la palazzina a servizio del Galilei che si era salvata dal sisma, ma con danni, che è stata ristrutturata.</w:t>
      </w:r>
    </w:p>
    <w:p w:rsidR="00352203" w:rsidRPr="002B0B25" w:rsidRDefault="00352203" w:rsidP="00352203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Pr="002B0B25">
        <w:rPr>
          <w:rFonts w:ascii="Arial" w:hAnsi="Arial"/>
        </w:rPr>
        <w:t>a realizzazione del nuovo istituto Galilei</w:t>
      </w:r>
      <w:r>
        <w:rPr>
          <w:rFonts w:ascii="Arial" w:hAnsi="Arial"/>
        </w:rPr>
        <w:t xml:space="preserve"> è costata </w:t>
      </w:r>
      <w:r w:rsidRPr="002B0B25">
        <w:rPr>
          <w:rFonts w:ascii="Arial" w:hAnsi="Arial"/>
        </w:rPr>
        <w:t>complessiv</w:t>
      </w:r>
      <w:r>
        <w:rPr>
          <w:rFonts w:ascii="Arial" w:hAnsi="Arial"/>
        </w:rPr>
        <w:t>amente</w:t>
      </w:r>
      <w:r w:rsidRPr="002B0B25">
        <w:rPr>
          <w:rFonts w:ascii="Arial" w:hAnsi="Arial"/>
        </w:rPr>
        <w:t xml:space="preserve"> oltre dieci milioni e 700 mila euro finanziati </w:t>
      </w:r>
      <w:r w:rsidR="008F7DE2">
        <w:rPr>
          <w:rFonts w:ascii="Arial" w:hAnsi="Arial"/>
        </w:rPr>
        <w:t>da</w:t>
      </w:r>
      <w:r w:rsidRPr="002B0B25">
        <w:rPr>
          <w:rFonts w:ascii="Arial" w:hAnsi="Arial"/>
        </w:rPr>
        <w:t xml:space="preserve"> Fondazione Cassa di Risparmio di Modena (</w:t>
      </w:r>
      <w:r>
        <w:rPr>
          <w:rFonts w:ascii="Arial" w:hAnsi="Arial"/>
        </w:rPr>
        <w:t>4</w:t>
      </w:r>
      <w:r w:rsidRPr="002B0B25">
        <w:rPr>
          <w:rFonts w:ascii="Arial" w:hAnsi="Arial"/>
        </w:rPr>
        <w:t xml:space="preserve"> milioni e 850 mila euro), Associazione tra Fondazioni di Origine Bancaria dell'Emilia-Romagna (</w:t>
      </w:r>
      <w:r>
        <w:rPr>
          <w:rFonts w:ascii="Arial" w:hAnsi="Arial"/>
        </w:rPr>
        <w:t>1</w:t>
      </w:r>
      <w:r w:rsidRPr="002B0B25">
        <w:rPr>
          <w:rFonts w:ascii="Arial" w:hAnsi="Arial"/>
        </w:rPr>
        <w:t xml:space="preserve"> milione e 665 mila euro), Barilla (</w:t>
      </w:r>
      <w:r>
        <w:rPr>
          <w:rFonts w:ascii="Arial" w:hAnsi="Arial"/>
        </w:rPr>
        <w:t>1</w:t>
      </w:r>
      <w:r w:rsidRPr="002B0B25">
        <w:rPr>
          <w:rFonts w:ascii="Arial" w:hAnsi="Arial"/>
        </w:rPr>
        <w:t xml:space="preserve"> milione), Fondazione Cassa di Risparmio di Mirandola (</w:t>
      </w:r>
      <w:r>
        <w:rPr>
          <w:rFonts w:ascii="Arial" w:hAnsi="Arial"/>
        </w:rPr>
        <w:t>1</w:t>
      </w:r>
      <w:r w:rsidRPr="002B0B25">
        <w:rPr>
          <w:rFonts w:ascii="Arial" w:hAnsi="Arial"/>
        </w:rPr>
        <w:t xml:space="preserve"> milione), Fondazione di Vignola (521 mila euro) e Provincia di Modena</w:t>
      </w:r>
      <w:r w:rsidR="008F7DE2">
        <w:rPr>
          <w:rFonts w:ascii="Arial" w:hAnsi="Arial"/>
        </w:rPr>
        <w:t>,</w:t>
      </w:r>
      <w:bookmarkStart w:id="0" w:name="_GoBack"/>
      <w:bookmarkEnd w:id="0"/>
      <w:r w:rsidRPr="002B0B25">
        <w:rPr>
          <w:rFonts w:ascii="Arial" w:hAnsi="Arial"/>
        </w:rPr>
        <w:t xml:space="preserve"> che ha stanziato </w:t>
      </w:r>
      <w:r>
        <w:rPr>
          <w:rFonts w:ascii="Arial" w:hAnsi="Arial"/>
        </w:rPr>
        <w:t>1</w:t>
      </w:r>
      <w:r w:rsidRPr="002B0B25">
        <w:rPr>
          <w:rFonts w:ascii="Arial" w:hAnsi="Arial"/>
        </w:rPr>
        <w:t xml:space="preserve"> milione e 664 mila euro.</w:t>
      </w:r>
    </w:p>
    <w:p w:rsidR="00352203" w:rsidRDefault="00352203" w:rsidP="00352203">
      <w:pPr>
        <w:jc w:val="both"/>
        <w:rPr>
          <w:rFonts w:ascii="Arial" w:hAnsi="Arial"/>
        </w:rPr>
      </w:pPr>
      <w:r w:rsidRPr="002B0B25">
        <w:rPr>
          <w:rFonts w:ascii="Arial" w:hAnsi="Arial"/>
        </w:rPr>
        <w:t xml:space="preserve">Nell'area del cratere la Provincia ha completato negli anni scorsi, con i fondi della Regione per la ricostruzione, anche i recuperi per i danni del sisma degli istituti Morandi e Calvi di Finale. </w:t>
      </w:r>
    </w:p>
    <w:p w:rsidR="00352203" w:rsidRPr="002B0B25" w:rsidRDefault="00352203" w:rsidP="00352203">
      <w:pPr>
        <w:jc w:val="both"/>
        <w:rPr>
          <w:rFonts w:ascii="Arial" w:hAnsi="Arial"/>
        </w:rPr>
      </w:pPr>
      <w:r w:rsidRPr="002B0B25">
        <w:rPr>
          <w:rFonts w:ascii="Arial" w:hAnsi="Arial"/>
        </w:rPr>
        <w:t xml:space="preserve">L'istituto in questi anni </w:t>
      </w:r>
      <w:r>
        <w:rPr>
          <w:rFonts w:ascii="Arial" w:hAnsi="Arial"/>
        </w:rPr>
        <w:t xml:space="preserve">ha </w:t>
      </w:r>
      <w:r w:rsidRPr="002B0B25">
        <w:rPr>
          <w:rFonts w:ascii="Arial" w:hAnsi="Arial"/>
        </w:rPr>
        <w:t>continuato a crescere, anche grazie al nuovo indirizzo di chimica, materiali e biotecnologia: attualmente il Galilei, ospitato nell'edificio temporaneo allestito in via 29 maggio dopo il sisma, è frequentato da oltre 1.200 studenti (nel 2012 erano circa mille). Nell'a</w:t>
      </w:r>
      <w:r>
        <w:rPr>
          <w:rFonts w:ascii="Arial" w:hAnsi="Arial"/>
        </w:rPr>
        <w:t xml:space="preserve">nno </w:t>
      </w:r>
      <w:r w:rsidRPr="002B0B25">
        <w:rPr>
          <w:rFonts w:ascii="Arial" w:hAnsi="Arial"/>
        </w:rPr>
        <w:t>s</w:t>
      </w:r>
      <w:r>
        <w:rPr>
          <w:rFonts w:ascii="Arial" w:hAnsi="Arial"/>
        </w:rPr>
        <w:t>colastico</w:t>
      </w:r>
      <w:r w:rsidRPr="002B0B25">
        <w:rPr>
          <w:rFonts w:ascii="Arial" w:hAnsi="Arial"/>
        </w:rPr>
        <w:t xml:space="preserve"> 2018/19 sono previsti infatti 1.260 studenti suddivisi in 57 classi. Gli indirizzi di studio seguiti dagli studenti sono i seguenti: indirizzo liceale scientifico delle scienze applicate, indirizzo tecnico settore tecnologico (chimica, meccanica, elettronica e automazione), indirizzo professionale settore industria e artigianato (produzioni tessili e sartoriali e manutenzione e assistenza tecnica).</w:t>
      </w:r>
    </w:p>
    <w:p w:rsidR="00352203" w:rsidRPr="002B0B25" w:rsidRDefault="00352203" w:rsidP="00352203">
      <w:pPr>
        <w:jc w:val="both"/>
        <w:rPr>
          <w:rFonts w:ascii="Arial" w:hAnsi="Arial"/>
        </w:rPr>
      </w:pPr>
      <w:r w:rsidRPr="002B0B25">
        <w:rPr>
          <w:rFonts w:ascii="Arial" w:hAnsi="Arial"/>
        </w:rPr>
        <w:t xml:space="preserve">Nei programmi della Provincia, gli spazi scolastici temporanei utilizzati </w:t>
      </w:r>
      <w:r>
        <w:rPr>
          <w:rFonts w:ascii="Arial" w:hAnsi="Arial"/>
        </w:rPr>
        <w:t xml:space="preserve">fino ad oggi </w:t>
      </w:r>
      <w:r w:rsidRPr="002B0B25">
        <w:rPr>
          <w:rFonts w:ascii="Arial" w:hAnsi="Arial"/>
        </w:rPr>
        <w:t xml:space="preserve">dal Galilei, realizzati in via 29 maggio dalla Regione dopo il sisma, saranno completamente ristrutturati e messi a disposizione degli studenti del </w:t>
      </w:r>
      <w:proofErr w:type="spellStart"/>
      <w:r w:rsidRPr="002B0B25">
        <w:rPr>
          <w:rFonts w:ascii="Arial" w:hAnsi="Arial"/>
        </w:rPr>
        <w:t>Luosi</w:t>
      </w:r>
      <w:proofErr w:type="spellEnd"/>
      <w:r w:rsidRPr="002B0B25">
        <w:rPr>
          <w:rFonts w:ascii="Arial" w:hAnsi="Arial"/>
        </w:rPr>
        <w:t xml:space="preserve"> e degli studenti del liceo Pico (in tutto circa 600).</w:t>
      </w:r>
    </w:p>
    <w:p w:rsidR="00352203" w:rsidRPr="002B0B25" w:rsidRDefault="00352203" w:rsidP="00352203">
      <w:pPr>
        <w:jc w:val="both"/>
        <w:rPr>
          <w:rFonts w:ascii="Arial" w:hAnsi="Arial"/>
        </w:rPr>
      </w:pPr>
    </w:p>
    <w:p w:rsidR="00352203" w:rsidRDefault="00352203" w:rsidP="0035220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52203" w:rsidRPr="00036025" w:rsidRDefault="00352203" w:rsidP="0035220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</w:t>
      </w:r>
      <w:r w:rsidRPr="00036025">
        <w:rPr>
          <w:rFonts w:ascii="Arial" w:hAnsi="Arial" w:cs="Arial"/>
          <w:b/>
          <w:color w:val="000000"/>
        </w:rPr>
        <w:t>cuola “Verdi” di Collecchio</w:t>
      </w:r>
    </w:p>
    <w:p w:rsidR="00352203" w:rsidRDefault="00352203" w:rsidP="0035220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750 i bambini che oggi iniziano l’anno scolastico alla rinnovata scuola primaria “G. Verdi” di Collecchio, in provincia di </w:t>
      </w:r>
      <w:r w:rsidRPr="00036025">
        <w:rPr>
          <w:rFonts w:ascii="Arial" w:hAnsi="Arial" w:cs="Arial"/>
        </w:rPr>
        <w:t>Parma. L'edificio è diviso sostanzialmente in due corpi, che dopo la ristrutturazione non risultano più distinguibili</w:t>
      </w:r>
      <w:r>
        <w:rPr>
          <w:rFonts w:ascii="Arial" w:hAnsi="Arial" w:cs="Arial"/>
        </w:rPr>
        <w:t>:</w:t>
      </w:r>
      <w:r w:rsidRPr="00036025">
        <w:rPr>
          <w:rFonts w:ascii="Arial" w:hAnsi="Arial" w:cs="Arial"/>
        </w:rPr>
        <w:t xml:space="preserve"> il primo risalente agli anni '60 ed uno successivo degli anni '80, entrambi oggetto che nel corso del tempo di interventi di manutenzione ordinaria. </w:t>
      </w:r>
    </w:p>
    <w:p w:rsidR="00352203" w:rsidRDefault="00352203" w:rsidP="00352203">
      <w:pPr>
        <w:pStyle w:val="Default"/>
        <w:jc w:val="both"/>
        <w:rPr>
          <w:rFonts w:ascii="Arial" w:hAnsi="Arial" w:cs="Arial"/>
        </w:rPr>
      </w:pPr>
      <w:r w:rsidRPr="00036025">
        <w:rPr>
          <w:rFonts w:ascii="Arial" w:hAnsi="Arial" w:cs="Arial"/>
        </w:rPr>
        <w:t>I lavori, particolarmente importanti e complessi sia per quanto riguarda la parte sismica che quella energetica, sono stati svolti in un anno senza mai interrompere o interferire con lo svolgimento della didattica</w:t>
      </w:r>
      <w:r>
        <w:rPr>
          <w:rFonts w:ascii="Arial" w:hAnsi="Arial" w:cs="Arial"/>
        </w:rPr>
        <w:t xml:space="preserve"> e hanno avuto un costo complessivo di 2 milioni e 695mila euro</w:t>
      </w:r>
      <w:r w:rsidRPr="00036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 cui</w:t>
      </w:r>
      <w:r w:rsidRPr="00763EFC">
        <w:rPr>
          <w:rFonts w:ascii="Arial" w:hAnsi="Arial" w:cs="Arial"/>
        </w:rPr>
        <w:t xml:space="preserve"> 300mila euro </w:t>
      </w:r>
      <w:r>
        <w:rPr>
          <w:rFonts w:ascii="Arial" w:hAnsi="Arial" w:cs="Arial"/>
        </w:rPr>
        <w:t xml:space="preserve">di contributo </w:t>
      </w:r>
      <w:r w:rsidRPr="00763EFC">
        <w:rPr>
          <w:rFonts w:ascii="Arial" w:hAnsi="Arial" w:cs="Arial"/>
        </w:rPr>
        <w:t xml:space="preserve">della Regione Emilia-Romagna, 1 milione e 700mila euro, attraverso i mutui a tasso agevolato concesso dal Ministero dell’Ambiente, 1 milione e 150mila euro di incentivo conto termico </w:t>
      </w:r>
      <w:proofErr w:type="spellStart"/>
      <w:r w:rsidRPr="00763EFC">
        <w:rPr>
          <w:rFonts w:ascii="Arial" w:hAnsi="Arial" w:cs="Arial"/>
        </w:rPr>
        <w:t>Gse</w:t>
      </w:r>
      <w:proofErr w:type="spellEnd"/>
      <w:r w:rsidRPr="00763EFC">
        <w:rPr>
          <w:rFonts w:ascii="Arial" w:hAnsi="Arial" w:cs="Arial"/>
        </w:rPr>
        <w:t xml:space="preserve"> e fondi propri del Comune di Collecchio</w:t>
      </w:r>
      <w:r>
        <w:rPr>
          <w:rFonts w:ascii="Arial" w:hAnsi="Arial" w:cs="Arial"/>
        </w:rPr>
        <w:t>)</w:t>
      </w:r>
      <w:r w:rsidRPr="00036025">
        <w:rPr>
          <w:rFonts w:ascii="Arial" w:hAnsi="Arial" w:cs="Arial"/>
        </w:rPr>
        <w:t xml:space="preserve">. </w:t>
      </w:r>
    </w:p>
    <w:p w:rsidR="00352203" w:rsidRPr="00036025" w:rsidRDefault="00352203" w:rsidP="0035220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36025">
        <w:rPr>
          <w:rFonts w:ascii="Arial" w:hAnsi="Arial" w:cs="Arial"/>
        </w:rPr>
        <w:t xml:space="preserve">l progetto ha previsto in particolare il miglioramento sismico di tutto l’edificio, con il rinforzo di murature e solai, la riqualificazione energetica, il rifacimento dell’impianto elettrico e dell’allarme antincendio, il rifacimento dei bagni, la riqualificazione degli spazi interni, con l’allargamento delle aule, i ritinteggi, la creazione di un nuovo auditorium e la nuova palestra. Con il completamento di questo ultimo significativo intervento, tutti gli edifici scolastici del Comune di Collecchio risultano a norma da un punto di vista sismico: nel complesso, 2 nidi </w:t>
      </w:r>
      <w:r w:rsidRPr="00036025">
        <w:rPr>
          <w:rFonts w:ascii="Arial" w:hAnsi="Arial" w:cs="Arial"/>
        </w:rPr>
        <w:lastRenderedPageBreak/>
        <w:t xml:space="preserve">d’infanzia per 140 posti, 4 scuole dell’infanzia per 350 posti, 2 scuole primarie per 800 bambini e 1 scuola secondaria di primo grado per 450 ragazzi. </w:t>
      </w:r>
    </w:p>
    <w:p w:rsidR="006D3B43" w:rsidRDefault="006D3B43"/>
    <w:sectPr w:rsidR="006D3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03"/>
    <w:rsid w:val="00352203"/>
    <w:rsid w:val="006D3B43"/>
    <w:rsid w:val="008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7850"/>
  <w15:chartTrackingRefBased/>
  <w15:docId w15:val="{8D046F75-CCEF-43C9-B972-89850BB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220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22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3522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Contini Elena</dc:creator>
  <cp:keywords/>
  <dc:description/>
  <cp:lastModifiedBy>Contini Elena</cp:lastModifiedBy>
  <cp:revision>2</cp:revision>
  <dcterms:created xsi:type="dcterms:W3CDTF">2018-09-17T09:12:00Z</dcterms:created>
  <dcterms:modified xsi:type="dcterms:W3CDTF">2018-09-17T09:25:00Z</dcterms:modified>
</cp:coreProperties>
</file>