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E620" w14:textId="77777777" w:rsidR="002E7A6E" w:rsidRPr="00B24CDC" w:rsidRDefault="002E7A6E">
      <w:pPr>
        <w:pStyle w:val="Testonormale"/>
        <w:ind w:left="4536"/>
        <w:rPr>
          <w:rFonts w:ascii="Arial" w:hAnsi="Arial" w:cs="Arial"/>
          <w:sz w:val="24"/>
        </w:rPr>
      </w:pPr>
    </w:p>
    <w:p w14:paraId="4C51284D" w14:textId="77777777" w:rsidR="002E7A6E" w:rsidRPr="00B24CDC" w:rsidRDefault="002B7977">
      <w:pPr>
        <w:pStyle w:val="Testonormale"/>
        <w:ind w:left="3969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>Alla Regione Emilia-Romagna</w:t>
      </w:r>
    </w:p>
    <w:p w14:paraId="6083E12C" w14:textId="77777777" w:rsidR="002E7A6E" w:rsidRPr="00B24CDC" w:rsidRDefault="002B7977">
      <w:pPr>
        <w:pStyle w:val="Testonormale"/>
        <w:ind w:left="3969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>Gabinetto del Presidente della Giunta</w:t>
      </w:r>
    </w:p>
    <w:p w14:paraId="3E622E99" w14:textId="77777777" w:rsidR="002E7A6E" w:rsidRPr="00B24CDC" w:rsidRDefault="002B7977">
      <w:pPr>
        <w:pStyle w:val="Standard"/>
        <w:ind w:left="3969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>capodigabinetto@postacert.regione.emilia-romagna.it</w:t>
      </w:r>
    </w:p>
    <w:p w14:paraId="57A286B6" w14:textId="77777777" w:rsidR="002E7A6E" w:rsidRPr="00B24CDC" w:rsidRDefault="002E7A6E">
      <w:pPr>
        <w:pStyle w:val="Standard"/>
        <w:ind w:firstLine="5103"/>
        <w:rPr>
          <w:rFonts w:ascii="Arial" w:hAnsi="Arial" w:cs="Arial"/>
          <w:sz w:val="24"/>
        </w:rPr>
      </w:pPr>
    </w:p>
    <w:p w14:paraId="1116D9DF" w14:textId="77777777" w:rsidR="002E7A6E" w:rsidRPr="00B24CDC" w:rsidRDefault="002E7A6E">
      <w:pPr>
        <w:pStyle w:val="Standard"/>
        <w:autoSpaceDE w:val="0"/>
        <w:rPr>
          <w:rFonts w:ascii="Arial" w:hAnsi="Arial" w:cs="Arial"/>
          <w:b/>
          <w:bCs/>
          <w:sz w:val="27"/>
          <w:szCs w:val="27"/>
        </w:rPr>
      </w:pPr>
    </w:p>
    <w:p w14:paraId="34B10D1D" w14:textId="77777777" w:rsidR="002E7A6E" w:rsidRPr="00B24CDC" w:rsidRDefault="002E7A6E">
      <w:pPr>
        <w:pStyle w:val="Standard"/>
        <w:autoSpaceDE w:val="0"/>
        <w:rPr>
          <w:rFonts w:ascii="Arial" w:hAnsi="Arial" w:cs="Arial"/>
          <w:b/>
          <w:bCs/>
          <w:sz w:val="27"/>
          <w:szCs w:val="27"/>
        </w:rPr>
      </w:pPr>
    </w:p>
    <w:p w14:paraId="0750E7DB" w14:textId="0C12EC12" w:rsidR="002E7A6E" w:rsidRPr="00B24CDC" w:rsidRDefault="002B7977">
      <w:pPr>
        <w:pStyle w:val="Standard"/>
        <w:autoSpaceDE w:val="0"/>
        <w:jc w:val="both"/>
        <w:rPr>
          <w:rFonts w:ascii="Arial" w:hAnsi="Arial" w:cs="Arial"/>
          <w:b/>
          <w:bCs/>
          <w:sz w:val="27"/>
          <w:szCs w:val="27"/>
        </w:rPr>
      </w:pPr>
      <w:r w:rsidRPr="00B24CDC">
        <w:rPr>
          <w:rFonts w:ascii="Arial" w:hAnsi="Arial" w:cs="Arial"/>
          <w:b/>
          <w:bCs/>
          <w:sz w:val="27"/>
          <w:szCs w:val="27"/>
        </w:rPr>
        <w:t>Manifestazione di interesse alla nomina a componente dell’Organismo indipendente di Valutazione della Regione Emilia-Romagna</w:t>
      </w:r>
      <w:r w:rsidR="008803D1" w:rsidRPr="00B24CDC">
        <w:rPr>
          <w:rFonts w:ascii="Arial" w:hAnsi="Arial" w:cs="Arial"/>
          <w:b/>
          <w:bCs/>
          <w:sz w:val="27"/>
          <w:szCs w:val="27"/>
        </w:rPr>
        <w:t xml:space="preserve"> (OIV-RER)</w:t>
      </w:r>
    </w:p>
    <w:p w14:paraId="45DB79A0" w14:textId="77777777" w:rsidR="002E7A6E" w:rsidRPr="00B24CDC" w:rsidRDefault="002E7A6E">
      <w:pPr>
        <w:pStyle w:val="Standard"/>
        <w:spacing w:line="360" w:lineRule="auto"/>
        <w:jc w:val="both"/>
        <w:rPr>
          <w:rFonts w:ascii="Arial" w:hAnsi="Arial" w:cs="Arial"/>
          <w:b/>
          <w:sz w:val="24"/>
        </w:rPr>
      </w:pPr>
    </w:p>
    <w:p w14:paraId="0FD5CA64" w14:textId="77777777" w:rsidR="002E7A6E" w:rsidRPr="00B24CDC" w:rsidRDefault="002E7A6E">
      <w:pPr>
        <w:pStyle w:val="Standard"/>
        <w:spacing w:line="360" w:lineRule="auto"/>
        <w:jc w:val="both"/>
        <w:rPr>
          <w:rFonts w:ascii="Arial" w:hAnsi="Arial" w:cs="Arial"/>
          <w:b/>
          <w:sz w:val="24"/>
        </w:rPr>
      </w:pPr>
    </w:p>
    <w:p w14:paraId="17C21AF3" w14:textId="77777777" w:rsidR="002E7A6E" w:rsidRPr="00B24CDC" w:rsidRDefault="002E7A6E">
      <w:pPr>
        <w:pStyle w:val="Standard"/>
        <w:spacing w:line="360" w:lineRule="auto"/>
        <w:jc w:val="both"/>
        <w:rPr>
          <w:rFonts w:ascii="Arial" w:hAnsi="Arial" w:cs="Arial"/>
          <w:b/>
          <w:sz w:val="24"/>
        </w:rPr>
      </w:pPr>
    </w:p>
    <w:p w14:paraId="0C908DBC" w14:textId="77777777" w:rsidR="002E7A6E" w:rsidRPr="00B24CDC" w:rsidRDefault="002B7977">
      <w:pPr>
        <w:pStyle w:val="Standard"/>
        <w:spacing w:line="280" w:lineRule="exact"/>
        <w:jc w:val="both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>Il sottoscritto/a _________________________________________________________</w:t>
      </w:r>
    </w:p>
    <w:p w14:paraId="209A1447" w14:textId="77777777" w:rsidR="002E7A6E" w:rsidRPr="00B24CDC" w:rsidRDefault="002E7A6E">
      <w:pPr>
        <w:pStyle w:val="Standard"/>
        <w:spacing w:line="280" w:lineRule="exact"/>
        <w:jc w:val="both"/>
        <w:rPr>
          <w:rFonts w:ascii="Arial" w:hAnsi="Arial" w:cs="Arial"/>
          <w:sz w:val="24"/>
        </w:rPr>
      </w:pPr>
    </w:p>
    <w:p w14:paraId="5208BD5C" w14:textId="77777777" w:rsidR="002E7A6E" w:rsidRPr="00B24CDC" w:rsidRDefault="002B7977">
      <w:pPr>
        <w:pStyle w:val="Titolo3"/>
        <w:spacing w:line="280" w:lineRule="exact"/>
        <w:jc w:val="center"/>
        <w:rPr>
          <w:rFonts w:ascii="Arial" w:hAnsi="Arial" w:cs="Arial"/>
        </w:rPr>
      </w:pPr>
      <w:r w:rsidRPr="00B24CDC">
        <w:rPr>
          <w:rFonts w:ascii="Arial" w:hAnsi="Arial" w:cs="Arial"/>
        </w:rPr>
        <w:t>Esprime</w:t>
      </w:r>
    </w:p>
    <w:p w14:paraId="34555CE5" w14:textId="77777777" w:rsidR="002E7A6E" w:rsidRPr="00B24CDC" w:rsidRDefault="002E7A6E">
      <w:pPr>
        <w:pStyle w:val="Textbody"/>
        <w:spacing w:line="280" w:lineRule="exact"/>
        <w:rPr>
          <w:rFonts w:ascii="Arial" w:hAnsi="Arial" w:cs="Arial"/>
          <w:sz w:val="24"/>
        </w:rPr>
      </w:pPr>
    </w:p>
    <w:p w14:paraId="49D99B4D" w14:textId="46FCDE60" w:rsidR="002E7A6E" w:rsidRPr="00B24CDC" w:rsidRDefault="002B7977">
      <w:pPr>
        <w:pStyle w:val="Textbody"/>
        <w:spacing w:line="280" w:lineRule="exact"/>
        <w:rPr>
          <w:rFonts w:ascii="Arial" w:hAnsi="Arial" w:cs="Arial"/>
          <w:sz w:val="24"/>
          <w:szCs w:val="24"/>
        </w:rPr>
      </w:pPr>
      <w:r w:rsidRPr="00B24CDC">
        <w:rPr>
          <w:rFonts w:ascii="Arial" w:hAnsi="Arial" w:cs="Arial"/>
          <w:sz w:val="24"/>
          <w:szCs w:val="24"/>
        </w:rPr>
        <w:t>Il proprio interesse a essere nominato/a componente dell’Organismo Indipendente di Valutazione della Regione Emilia-Romagna</w:t>
      </w:r>
      <w:r w:rsidR="00055FB3" w:rsidRPr="00B24CDC">
        <w:rPr>
          <w:rFonts w:ascii="Arial" w:hAnsi="Arial" w:cs="Arial"/>
          <w:sz w:val="24"/>
          <w:szCs w:val="24"/>
        </w:rPr>
        <w:t xml:space="preserve"> (OIV-RER)</w:t>
      </w:r>
    </w:p>
    <w:p w14:paraId="3C27B835" w14:textId="77777777" w:rsidR="002E7A6E" w:rsidRPr="00B24CDC" w:rsidRDefault="002E7A6E">
      <w:pPr>
        <w:pStyle w:val="Textbody"/>
        <w:spacing w:line="280" w:lineRule="exact"/>
      </w:pPr>
    </w:p>
    <w:p w14:paraId="5AD29DEC" w14:textId="72ADCEBB" w:rsidR="002E7A6E" w:rsidRPr="00B24CDC" w:rsidRDefault="002B7977">
      <w:pPr>
        <w:pStyle w:val="Standard"/>
        <w:spacing w:line="280" w:lineRule="exact"/>
        <w:jc w:val="both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 e presa visione dell’informativa di cui all’art. 13 del </w:t>
      </w:r>
      <w:r w:rsidR="00E874D9" w:rsidRPr="00B24CDC">
        <w:rPr>
          <w:rFonts w:ascii="Arial" w:hAnsi="Arial" w:cs="Arial"/>
          <w:sz w:val="24"/>
        </w:rPr>
        <w:t xml:space="preserve">Regolamento europeo n. 679/2016 </w:t>
      </w:r>
      <w:r w:rsidRPr="00B24CDC">
        <w:rPr>
          <w:rFonts w:ascii="Arial" w:hAnsi="Arial" w:cs="Arial"/>
          <w:sz w:val="24"/>
        </w:rPr>
        <w:t>allegata al presente modulo,</w:t>
      </w:r>
    </w:p>
    <w:p w14:paraId="5D014A50" w14:textId="77777777" w:rsidR="002E7A6E" w:rsidRPr="00B24CDC" w:rsidRDefault="002E7A6E">
      <w:pPr>
        <w:pStyle w:val="Standard"/>
        <w:spacing w:line="280" w:lineRule="exact"/>
        <w:jc w:val="both"/>
        <w:rPr>
          <w:rFonts w:ascii="Arial" w:hAnsi="Arial" w:cs="Arial"/>
          <w:sz w:val="24"/>
        </w:rPr>
      </w:pPr>
    </w:p>
    <w:p w14:paraId="158CC844" w14:textId="77777777" w:rsidR="002E7A6E" w:rsidRPr="00B24CDC" w:rsidRDefault="002B7977">
      <w:pPr>
        <w:pStyle w:val="Standard"/>
        <w:spacing w:line="280" w:lineRule="exact"/>
        <w:jc w:val="center"/>
        <w:rPr>
          <w:rFonts w:ascii="Arial" w:hAnsi="Arial" w:cs="Arial"/>
          <w:b/>
          <w:sz w:val="24"/>
        </w:rPr>
      </w:pPr>
      <w:r w:rsidRPr="00B24CDC">
        <w:rPr>
          <w:rFonts w:ascii="Arial" w:hAnsi="Arial" w:cs="Arial"/>
          <w:b/>
          <w:sz w:val="24"/>
        </w:rPr>
        <w:t>dichiara sotto la propria personale responsabilità:</w:t>
      </w:r>
    </w:p>
    <w:p w14:paraId="54EB8D14" w14:textId="77777777" w:rsidR="002E7A6E" w:rsidRPr="00B24CDC" w:rsidRDefault="002E7A6E">
      <w:pPr>
        <w:pStyle w:val="Standard"/>
        <w:spacing w:line="280" w:lineRule="exact"/>
        <w:jc w:val="center"/>
        <w:rPr>
          <w:rFonts w:ascii="Arial" w:hAnsi="Arial" w:cs="Arial"/>
          <w:b/>
          <w:sz w:val="24"/>
        </w:rPr>
      </w:pPr>
    </w:p>
    <w:p w14:paraId="6B9010D4" w14:textId="77777777" w:rsidR="002E7A6E" w:rsidRPr="00B24CDC" w:rsidRDefault="002B7977">
      <w:pPr>
        <w:pStyle w:val="Standard"/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0" w:lineRule="exact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>luogo e data di nascita _______________________________ il __________________</w:t>
      </w:r>
    </w:p>
    <w:p w14:paraId="10E289AF" w14:textId="77777777" w:rsidR="002E7A6E" w:rsidRPr="00B24CDC" w:rsidRDefault="002E7A6E">
      <w:pPr>
        <w:pStyle w:val="Standard"/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0" w:lineRule="exact"/>
        <w:rPr>
          <w:rFonts w:ascii="Arial" w:hAnsi="Arial" w:cs="Arial"/>
          <w:sz w:val="24"/>
        </w:rPr>
      </w:pPr>
    </w:p>
    <w:p w14:paraId="5DC8AB01" w14:textId="77777777" w:rsidR="002E7A6E" w:rsidRPr="00B24CDC" w:rsidRDefault="002B7977">
      <w:pPr>
        <w:pStyle w:val="Standard"/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0" w:lineRule="exact"/>
        <w:rPr>
          <w:rFonts w:ascii="Arial" w:hAnsi="Arial" w:cs="Arial"/>
          <w:sz w:val="24"/>
        </w:rPr>
      </w:pPr>
      <w:proofErr w:type="gramStart"/>
      <w:r w:rsidRPr="00B24CDC">
        <w:rPr>
          <w:rFonts w:ascii="Arial" w:hAnsi="Arial" w:cs="Arial"/>
          <w:sz w:val="24"/>
        </w:rPr>
        <w:t>Residenza  _</w:t>
      </w:r>
      <w:proofErr w:type="gramEnd"/>
      <w:r w:rsidRPr="00B24CDC">
        <w:rPr>
          <w:rFonts w:ascii="Arial" w:hAnsi="Arial" w:cs="Arial"/>
          <w:sz w:val="24"/>
        </w:rPr>
        <w:t>___________________________________________Prov. di . __</w:t>
      </w:r>
    </w:p>
    <w:p w14:paraId="76553A8C" w14:textId="77777777" w:rsidR="002E7A6E" w:rsidRPr="00B24CDC" w:rsidRDefault="002E7A6E">
      <w:pPr>
        <w:pStyle w:val="Standard"/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0" w:lineRule="exact"/>
        <w:rPr>
          <w:rFonts w:ascii="Arial" w:hAnsi="Arial" w:cs="Arial"/>
          <w:sz w:val="24"/>
        </w:rPr>
      </w:pPr>
    </w:p>
    <w:p w14:paraId="3EB4105C" w14:textId="77777777" w:rsidR="002E7A6E" w:rsidRPr="00B24CDC" w:rsidRDefault="002B7977">
      <w:pPr>
        <w:pStyle w:val="Standard"/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0" w:lineRule="exact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>Via___________________________________ n. ____ recapito telefonico ___ /_______</w:t>
      </w:r>
    </w:p>
    <w:p w14:paraId="1CE46ADF" w14:textId="77777777" w:rsidR="002E7A6E" w:rsidRPr="00B24CDC" w:rsidRDefault="002E7A6E">
      <w:pPr>
        <w:pStyle w:val="Standard"/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0" w:lineRule="exact"/>
        <w:rPr>
          <w:rFonts w:ascii="Arial" w:hAnsi="Arial" w:cs="Arial"/>
          <w:sz w:val="24"/>
        </w:rPr>
      </w:pPr>
    </w:p>
    <w:p w14:paraId="01E4B180" w14:textId="77777777" w:rsidR="002E7A6E" w:rsidRPr="00B24CDC" w:rsidRDefault="002B7977">
      <w:pPr>
        <w:pStyle w:val="Standard"/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line="280" w:lineRule="exact"/>
        <w:jc w:val="both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>Cod. fiscale _____________________________________________________________</w:t>
      </w:r>
    </w:p>
    <w:p w14:paraId="3D7A2FBA" w14:textId="77777777" w:rsidR="002E7A6E" w:rsidRPr="00B24CDC" w:rsidRDefault="002E7A6E">
      <w:pPr>
        <w:pStyle w:val="Standard"/>
        <w:widowControl w:val="0"/>
        <w:spacing w:line="280" w:lineRule="exact"/>
        <w:jc w:val="both"/>
        <w:rPr>
          <w:rFonts w:ascii="Arial" w:hAnsi="Arial" w:cs="Arial"/>
          <w:sz w:val="24"/>
        </w:rPr>
      </w:pPr>
    </w:p>
    <w:p w14:paraId="1385BD34" w14:textId="77777777" w:rsidR="002E7A6E" w:rsidRPr="00B24CDC" w:rsidRDefault="002E7A6E">
      <w:pPr>
        <w:pStyle w:val="Standard"/>
        <w:spacing w:line="280" w:lineRule="exact"/>
        <w:rPr>
          <w:rFonts w:ascii="Arial" w:hAnsi="Arial" w:cs="Arial"/>
          <w:sz w:val="24"/>
        </w:rPr>
      </w:pPr>
    </w:p>
    <w:p w14:paraId="0CB83B13" w14:textId="46D64E37" w:rsidR="002E7A6E" w:rsidRPr="00B24CDC" w:rsidRDefault="002B7977" w:rsidP="0037305B">
      <w:pPr>
        <w:pStyle w:val="Standard"/>
        <w:numPr>
          <w:ilvl w:val="0"/>
          <w:numId w:val="24"/>
        </w:numPr>
        <w:spacing w:before="120" w:line="280" w:lineRule="exact"/>
        <w:ind w:left="426" w:hanging="426"/>
        <w:jc w:val="both"/>
      </w:pPr>
      <w:r w:rsidRPr="00B24CDC">
        <w:rPr>
          <w:rFonts w:ascii="Arial" w:hAnsi="Arial" w:cs="Arial"/>
          <w:sz w:val="24"/>
        </w:rPr>
        <w:t>di essere:</w:t>
      </w:r>
    </w:p>
    <w:p w14:paraId="12BF10D0" w14:textId="77777777" w:rsidR="002E7A6E" w:rsidRPr="00B24CDC" w:rsidRDefault="002B7977">
      <w:pPr>
        <w:pStyle w:val="Standard"/>
        <w:spacing w:before="120" w:after="120" w:line="280" w:lineRule="exact"/>
        <w:jc w:val="both"/>
      </w:pPr>
      <w:r w:rsidRPr="00B24CDC">
        <w:rPr>
          <w:rFonts w:ascii="SymbolPS" w:hAnsi="SymbolPS" w:cs="SymbolPS"/>
          <w:sz w:val="24"/>
        </w:rPr>
        <w:t></w:t>
      </w:r>
      <w:r w:rsidRPr="00B24CDC">
        <w:rPr>
          <w:rFonts w:ascii="SymbolPS" w:hAnsi="SymbolPS" w:cs="SymbolPS"/>
          <w:sz w:val="24"/>
        </w:rPr>
        <w:t></w:t>
      </w:r>
      <w:r w:rsidRPr="00B24CDC">
        <w:rPr>
          <w:rFonts w:ascii="Arial" w:hAnsi="Arial" w:cs="Arial"/>
          <w:sz w:val="24"/>
        </w:rPr>
        <w:t>cittadino/a italiano/a</w:t>
      </w:r>
    </w:p>
    <w:p w14:paraId="46F4A4EC" w14:textId="77777777" w:rsidR="002E7A6E" w:rsidRPr="00B24CDC" w:rsidRDefault="002B7977">
      <w:pPr>
        <w:pStyle w:val="Standard"/>
        <w:spacing w:before="120" w:after="120" w:line="280" w:lineRule="exact"/>
        <w:jc w:val="both"/>
      </w:pPr>
      <w:r w:rsidRPr="00B24CDC">
        <w:rPr>
          <w:rFonts w:ascii="SymbolPS" w:hAnsi="SymbolPS" w:cs="SymbolPS"/>
          <w:sz w:val="24"/>
        </w:rPr>
        <w:t></w:t>
      </w:r>
      <w:r w:rsidRPr="00B24CDC">
        <w:rPr>
          <w:rFonts w:ascii="SymbolPS" w:hAnsi="SymbolPS" w:cs="SymbolPS"/>
          <w:sz w:val="24"/>
        </w:rPr>
        <w:t></w:t>
      </w:r>
      <w:r w:rsidRPr="00B24CDC">
        <w:rPr>
          <w:rFonts w:ascii="Arial" w:hAnsi="Arial" w:cs="Arial"/>
          <w:sz w:val="24"/>
        </w:rPr>
        <w:t>cittadino/a di altro Stato membro dell’Unione Europea (specificare)</w:t>
      </w:r>
    </w:p>
    <w:p w14:paraId="3267D5C4" w14:textId="77777777" w:rsidR="002E7A6E" w:rsidRPr="00B24CDC" w:rsidRDefault="002B7977">
      <w:pPr>
        <w:pStyle w:val="Standard"/>
        <w:tabs>
          <w:tab w:val="left" w:leader="underscore" w:pos="9180"/>
        </w:tabs>
        <w:spacing w:before="120" w:after="120" w:line="280" w:lineRule="exact"/>
        <w:jc w:val="both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ab/>
      </w:r>
    </w:p>
    <w:p w14:paraId="5480867C" w14:textId="77777777" w:rsidR="002E7A6E" w:rsidRPr="00B24CDC" w:rsidRDefault="002E7A6E">
      <w:pPr>
        <w:pStyle w:val="Standard"/>
        <w:spacing w:before="120" w:line="280" w:lineRule="exact"/>
        <w:jc w:val="both"/>
        <w:rPr>
          <w:rFonts w:ascii="Arial" w:hAnsi="Arial" w:cs="Arial"/>
          <w:sz w:val="24"/>
        </w:rPr>
      </w:pPr>
    </w:p>
    <w:p w14:paraId="61B42B6C" w14:textId="24D942BE" w:rsidR="002E7A6E" w:rsidRPr="00B24CDC" w:rsidRDefault="002B7977" w:rsidP="0037305B">
      <w:pPr>
        <w:pStyle w:val="Standard"/>
        <w:spacing w:before="120" w:line="280" w:lineRule="exact"/>
        <w:ind w:left="426" w:hanging="426"/>
        <w:jc w:val="both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>2)</w:t>
      </w:r>
      <w:r w:rsidR="0037305B">
        <w:rPr>
          <w:rFonts w:ascii="Arial" w:hAnsi="Arial" w:cs="Arial"/>
          <w:sz w:val="24"/>
        </w:rPr>
        <w:tab/>
      </w:r>
      <w:r w:rsidRPr="00B24CDC">
        <w:rPr>
          <w:rFonts w:ascii="Arial" w:hAnsi="Arial" w:cs="Arial"/>
          <w:sz w:val="24"/>
        </w:rPr>
        <w:t>di godere dei diritti civili e politici;</w:t>
      </w:r>
    </w:p>
    <w:p w14:paraId="39D2EA50" w14:textId="77777777" w:rsidR="00AD3A92" w:rsidRPr="00B24CDC" w:rsidRDefault="00AD3A92">
      <w:pPr>
        <w:pStyle w:val="Standard"/>
        <w:spacing w:before="120" w:line="280" w:lineRule="exact"/>
        <w:jc w:val="both"/>
        <w:rPr>
          <w:rFonts w:ascii="Arial" w:hAnsi="Arial" w:cs="Arial"/>
          <w:sz w:val="24"/>
        </w:rPr>
      </w:pPr>
    </w:p>
    <w:p w14:paraId="3B3AA156" w14:textId="1F0F220C" w:rsidR="00AD3A92" w:rsidRPr="00B24CDC" w:rsidRDefault="00AD3A92" w:rsidP="0037305B">
      <w:pPr>
        <w:widowControl/>
        <w:suppressAutoHyphens w:val="0"/>
        <w:autoSpaceDE w:val="0"/>
        <w:adjustRightInd w:val="0"/>
        <w:ind w:left="426" w:hanging="426"/>
        <w:textAlignment w:val="auto"/>
        <w:rPr>
          <w:rFonts w:ascii="Arial" w:hAnsi="Arial" w:cs="Arial"/>
          <w:szCs w:val="20"/>
          <w:lang w:bidi="ar-SA"/>
        </w:rPr>
      </w:pPr>
      <w:r w:rsidRPr="00B24CDC">
        <w:rPr>
          <w:rFonts w:ascii="Arial" w:hAnsi="Arial" w:cs="Arial"/>
        </w:rPr>
        <w:t>3)</w:t>
      </w:r>
      <w:r w:rsidR="0037305B">
        <w:rPr>
          <w:rFonts w:ascii="Arial" w:hAnsi="Arial" w:cs="Arial"/>
        </w:rPr>
        <w:tab/>
      </w:r>
      <w:r w:rsidRPr="00B24CDC">
        <w:rPr>
          <w:rFonts w:ascii="Arial" w:hAnsi="Arial" w:cs="Arial"/>
        </w:rPr>
        <w:t xml:space="preserve">di </w:t>
      </w:r>
      <w:r w:rsidRPr="00B24CDC">
        <w:rPr>
          <w:rFonts w:ascii="Arial" w:eastAsia="Times New Roman" w:hAnsi="Arial" w:cs="Arial"/>
          <w:szCs w:val="20"/>
          <w:lang w:bidi="ar-SA"/>
        </w:rPr>
        <w:t xml:space="preserve">non aver riportato condanne penali e non essere destinatario di provvedimenti giudiziari iscritti nel casellario giudiziale. Le cause di esclusione di cui al presente numero operano anche nel caso in cui la sentenza </w:t>
      </w:r>
      <w:r w:rsidRPr="00B24CDC">
        <w:rPr>
          <w:rFonts w:ascii="Arial" w:hAnsi="Arial" w:cs="Arial"/>
          <w:szCs w:val="20"/>
          <w:lang w:bidi="ar-SA"/>
        </w:rPr>
        <w:t>definitiva disponga l'applicazione della pena su richiesta, ai sensi dell'art. 444 del codice di procedura penale</w:t>
      </w:r>
    </w:p>
    <w:p w14:paraId="57F2A90C" w14:textId="77777777" w:rsidR="002E7A6E" w:rsidRPr="00B24CDC" w:rsidRDefault="002E7A6E">
      <w:pPr>
        <w:pStyle w:val="Textbody"/>
        <w:tabs>
          <w:tab w:val="left" w:pos="6237"/>
        </w:tabs>
        <w:spacing w:line="280" w:lineRule="exact"/>
        <w:rPr>
          <w:rFonts w:ascii="Arial" w:eastAsia="SimSun" w:hAnsi="Arial" w:cs="Arial"/>
          <w:sz w:val="24"/>
        </w:rPr>
      </w:pPr>
    </w:p>
    <w:p w14:paraId="134C10E5" w14:textId="75A1C83B" w:rsidR="002E7A6E" w:rsidRPr="00B24CDC" w:rsidRDefault="002E7A6E">
      <w:pPr>
        <w:pStyle w:val="Standard"/>
        <w:spacing w:line="280" w:lineRule="exact"/>
        <w:jc w:val="both"/>
        <w:rPr>
          <w:rFonts w:ascii="Arial" w:hAnsi="Arial" w:cs="Arial"/>
          <w:sz w:val="24"/>
        </w:rPr>
      </w:pPr>
    </w:p>
    <w:p w14:paraId="5A8B803C" w14:textId="34C360EE" w:rsidR="00A97DC1" w:rsidRPr="00B24CDC" w:rsidRDefault="00A97DC1">
      <w:pPr>
        <w:pStyle w:val="Standard"/>
        <w:spacing w:line="280" w:lineRule="exact"/>
        <w:jc w:val="both"/>
        <w:rPr>
          <w:rFonts w:ascii="Arial" w:hAnsi="Arial" w:cs="Arial"/>
          <w:sz w:val="24"/>
        </w:rPr>
      </w:pPr>
    </w:p>
    <w:p w14:paraId="73CD0911" w14:textId="62EB80D5" w:rsidR="00A97DC1" w:rsidRPr="00B24CDC" w:rsidRDefault="00A97DC1" w:rsidP="0037305B">
      <w:pPr>
        <w:widowControl/>
        <w:suppressAutoHyphens w:val="0"/>
        <w:autoSpaceDE w:val="0"/>
        <w:adjustRightInd w:val="0"/>
        <w:ind w:left="426" w:hanging="426"/>
        <w:textAlignment w:val="auto"/>
      </w:pPr>
      <w:r w:rsidRPr="00B24CDC">
        <w:rPr>
          <w:rFonts w:ascii="Arial" w:hAnsi="Arial" w:cs="Arial"/>
        </w:rPr>
        <w:lastRenderedPageBreak/>
        <w:t>4</w:t>
      </w:r>
      <w:r w:rsidRPr="00B24CDC">
        <w:rPr>
          <w:rFonts w:ascii="Arial" w:hAnsi="Arial" w:cs="Arial"/>
        </w:rPr>
        <w:t>)</w:t>
      </w:r>
      <w:r w:rsidR="0037305B">
        <w:rPr>
          <w:rFonts w:ascii="Arial" w:hAnsi="Arial" w:cs="Arial"/>
        </w:rPr>
        <w:tab/>
      </w:r>
      <w:r w:rsidRPr="00B24CDC">
        <w:rPr>
          <w:rFonts w:ascii="Arial" w:hAnsi="Arial" w:cs="Arial"/>
        </w:rPr>
        <w:t xml:space="preserve">di essere in possesso dei seguenti </w:t>
      </w:r>
      <w:r w:rsidRPr="00B24CDC">
        <w:rPr>
          <w:rFonts w:ascii="Arial" w:hAnsi="Arial" w:cs="Arial"/>
          <w:b/>
        </w:rPr>
        <w:t>Requisiti di co</w:t>
      </w:r>
      <w:r w:rsidRPr="00B24CDC">
        <w:rPr>
          <w:rFonts w:ascii="Arial" w:hAnsi="Arial" w:cs="Arial"/>
          <w:b/>
        </w:rPr>
        <w:t>mpetenza ed</w:t>
      </w:r>
      <w:r w:rsidRPr="00B24CDC">
        <w:rPr>
          <w:rFonts w:ascii="Arial" w:hAnsi="Arial" w:cs="Arial"/>
          <w:b/>
        </w:rPr>
        <w:t xml:space="preserve"> esperienza</w:t>
      </w:r>
      <w:r w:rsidRPr="00B24CDC">
        <w:rPr>
          <w:rFonts w:ascii="Arial" w:hAnsi="Arial" w:cs="Arial"/>
        </w:rPr>
        <w:t>:</w:t>
      </w:r>
    </w:p>
    <w:p w14:paraId="1BE1C997" w14:textId="77777777" w:rsidR="00A97DC1" w:rsidRPr="00B24CDC" w:rsidRDefault="00A97DC1" w:rsidP="00A97DC1">
      <w:pPr>
        <w:pStyle w:val="Standard"/>
        <w:spacing w:line="280" w:lineRule="exact"/>
        <w:jc w:val="both"/>
        <w:rPr>
          <w:rFonts w:ascii="Arial" w:hAnsi="Arial" w:cs="Arial"/>
          <w:sz w:val="24"/>
        </w:rPr>
      </w:pPr>
    </w:p>
    <w:tbl>
      <w:tblPr>
        <w:tblW w:w="994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5"/>
      </w:tblGrid>
      <w:tr w:rsidR="00B24CDC" w:rsidRPr="00B24CDC" w14:paraId="417D6A47" w14:textId="77777777" w:rsidTr="002902AA">
        <w:trPr>
          <w:trHeight w:val="300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F556F" w14:textId="7D63E753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b/>
                <w:sz w:val="24"/>
              </w:rPr>
            </w:pPr>
            <w:r w:rsidRPr="00B24CDC">
              <w:rPr>
                <w:rFonts w:ascii="Arial" w:hAnsi="Arial" w:cs="Arial"/>
                <w:b/>
                <w:sz w:val="24"/>
              </w:rPr>
              <w:t>4</w:t>
            </w:r>
            <w:r w:rsidRPr="00B24CDC">
              <w:rPr>
                <w:rFonts w:ascii="Arial" w:hAnsi="Arial" w:cs="Arial"/>
                <w:b/>
                <w:sz w:val="24"/>
              </w:rPr>
              <w:t>.1 Co</w:t>
            </w:r>
            <w:r w:rsidR="00B7389A" w:rsidRPr="00B24CDC">
              <w:rPr>
                <w:rFonts w:ascii="Arial" w:hAnsi="Arial" w:cs="Arial"/>
                <w:b/>
                <w:sz w:val="24"/>
              </w:rPr>
              <w:t>m</w:t>
            </w:r>
            <w:r w:rsidRPr="00B24CDC">
              <w:rPr>
                <w:rFonts w:ascii="Arial" w:hAnsi="Arial" w:cs="Arial"/>
                <w:b/>
                <w:sz w:val="24"/>
              </w:rPr>
              <w:t>petenza</w:t>
            </w:r>
          </w:p>
        </w:tc>
      </w:tr>
      <w:tr w:rsidR="00B24CDC" w:rsidRPr="00B24CDC" w14:paraId="1131B0E8" w14:textId="77777777" w:rsidTr="002902AA">
        <w:trPr>
          <w:trHeight w:val="300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62EF4D" w14:textId="35FA983E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4</w:t>
            </w:r>
            <w:r w:rsidRPr="00B24CDC">
              <w:rPr>
                <w:rFonts w:ascii="Arial" w:hAnsi="Arial" w:cs="Arial"/>
                <w:sz w:val="24"/>
              </w:rPr>
              <w:t>.1.1 Titolo di studio universitario:</w:t>
            </w:r>
          </w:p>
          <w:p w14:paraId="058317B8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CDC" w:rsidRPr="00B24CDC" w14:paraId="0949C985" w14:textId="77777777" w:rsidTr="002902AA">
        <w:trPr>
          <w:trHeight w:val="300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5C7D90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Tipo di Laurea (nuovo/vecchio ordinamento):</w:t>
            </w:r>
          </w:p>
        </w:tc>
      </w:tr>
      <w:tr w:rsidR="00B24CDC" w:rsidRPr="00B24CDC" w14:paraId="0598E28A" w14:textId="77777777" w:rsidTr="002902AA">
        <w:trPr>
          <w:trHeight w:val="300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49C60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(eventuale) Altro titolo di studio:</w:t>
            </w:r>
          </w:p>
          <w:p w14:paraId="07AFFD66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CDC" w:rsidRPr="00B24CDC" w14:paraId="70A76F25" w14:textId="77777777" w:rsidTr="002902AA">
        <w:trPr>
          <w:trHeight w:val="300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76940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(eventuale) Altro titolo di studio:</w:t>
            </w:r>
          </w:p>
          <w:p w14:paraId="49CDA107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CDC" w:rsidRPr="00B24CDC" w14:paraId="0EEDDFBB" w14:textId="77777777" w:rsidTr="002902AA">
        <w:trPr>
          <w:trHeight w:val="300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FC3F8" w14:textId="087FA190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4</w:t>
            </w:r>
            <w:r w:rsidRPr="00B24CDC">
              <w:rPr>
                <w:rFonts w:ascii="Arial" w:hAnsi="Arial" w:cs="Arial"/>
                <w:sz w:val="24"/>
              </w:rPr>
              <w:t>.1.2 Titoli Post-Universitari</w:t>
            </w:r>
          </w:p>
        </w:tc>
      </w:tr>
      <w:tr w:rsidR="00B24CDC" w:rsidRPr="00B24CDC" w14:paraId="6DEE473E" w14:textId="77777777" w:rsidTr="002902AA">
        <w:trPr>
          <w:trHeight w:val="300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CCC38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Titolo Post-Universitario</w:t>
            </w:r>
          </w:p>
          <w:p w14:paraId="3E235E87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CDC" w:rsidRPr="00B24CDC" w14:paraId="5A4D8357" w14:textId="77777777" w:rsidTr="002902AA">
        <w:trPr>
          <w:trHeight w:val="113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00C6F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 xml:space="preserve">Materia specializzazione titolo </w:t>
            </w:r>
            <w:proofErr w:type="gramStart"/>
            <w:r w:rsidRPr="00B24CDC">
              <w:rPr>
                <w:rFonts w:ascii="Arial" w:hAnsi="Arial" w:cs="Arial"/>
                <w:sz w:val="24"/>
              </w:rPr>
              <w:t>post universitario</w:t>
            </w:r>
            <w:proofErr w:type="gramEnd"/>
          </w:p>
          <w:p w14:paraId="7359E25A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CDC" w:rsidRPr="00B24CDC" w14:paraId="5EE5ECF3" w14:textId="77777777" w:rsidTr="002902AA">
        <w:trPr>
          <w:trHeight w:val="300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48921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Istituzione che ha rilasciato il titolo</w:t>
            </w:r>
          </w:p>
          <w:p w14:paraId="2AFD9FBD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CDC" w:rsidRPr="00B24CDC" w14:paraId="4A244235" w14:textId="77777777" w:rsidTr="002902AA">
        <w:trPr>
          <w:trHeight w:val="300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1792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Titolo Post-Universitario</w:t>
            </w:r>
          </w:p>
          <w:p w14:paraId="25550818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CDC" w:rsidRPr="00B24CDC" w14:paraId="579DE67E" w14:textId="77777777" w:rsidTr="002902AA">
        <w:trPr>
          <w:trHeight w:val="227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CBBA6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 xml:space="preserve">Materia specializzazione titolo </w:t>
            </w:r>
            <w:proofErr w:type="gramStart"/>
            <w:r w:rsidRPr="00B24CDC">
              <w:rPr>
                <w:rFonts w:ascii="Arial" w:hAnsi="Arial" w:cs="Arial"/>
                <w:sz w:val="24"/>
              </w:rPr>
              <w:t>post universitario</w:t>
            </w:r>
            <w:proofErr w:type="gramEnd"/>
          </w:p>
          <w:p w14:paraId="3F87CBB0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CDC" w:rsidRPr="00B24CDC" w14:paraId="31E71E03" w14:textId="77777777" w:rsidTr="002902AA">
        <w:trPr>
          <w:trHeight w:val="300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05B85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Istituzione che ha rilasciato il titolo</w:t>
            </w:r>
          </w:p>
          <w:p w14:paraId="25E3DECD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B1D6635" w14:textId="77777777" w:rsidR="00A97DC1" w:rsidRPr="00B24CDC" w:rsidRDefault="00A97DC1" w:rsidP="00A97DC1">
      <w:pPr>
        <w:pStyle w:val="Standard"/>
        <w:spacing w:line="280" w:lineRule="exact"/>
        <w:jc w:val="both"/>
        <w:rPr>
          <w:rFonts w:ascii="Arial" w:hAnsi="Arial" w:cs="Arial"/>
          <w:sz w:val="24"/>
        </w:rPr>
      </w:pPr>
    </w:p>
    <w:tbl>
      <w:tblPr>
        <w:tblW w:w="994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5"/>
      </w:tblGrid>
      <w:tr w:rsidR="00B24CDC" w:rsidRPr="00B24CDC" w14:paraId="1CE764A4" w14:textId="77777777" w:rsidTr="002902AA">
        <w:trPr>
          <w:trHeight w:val="284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6C383" w14:textId="49078F7A" w:rsidR="00A97DC1" w:rsidRPr="00B24CDC" w:rsidRDefault="00A97DC1" w:rsidP="00BE231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hAnsi="Arial" w:cs="Arial"/>
                <w:b/>
              </w:rPr>
            </w:pPr>
            <w:r w:rsidRPr="00B24CDC">
              <w:rPr>
                <w:rFonts w:ascii="Arial" w:hAnsi="Arial" w:cs="Arial"/>
                <w:b/>
              </w:rPr>
              <w:t>4</w:t>
            </w:r>
            <w:r w:rsidRPr="00B24CDC">
              <w:rPr>
                <w:rFonts w:ascii="Arial" w:hAnsi="Arial" w:cs="Arial"/>
                <w:b/>
              </w:rPr>
              <w:t>.2 Esperienz</w:t>
            </w:r>
            <w:r w:rsidR="00BE231C" w:rsidRPr="00B24CDC">
              <w:rPr>
                <w:rFonts w:ascii="Arial" w:hAnsi="Arial" w:cs="Arial"/>
                <w:b/>
              </w:rPr>
              <w:t xml:space="preserve">a </w:t>
            </w:r>
            <w:r w:rsidR="00BE231C" w:rsidRPr="00B24CDC">
              <w:rPr>
                <w:rFonts w:ascii="Arial" w:hAnsi="Arial" w:cs="Arial"/>
                <w:b/>
              </w:rPr>
              <w:t>professional</w:t>
            </w:r>
            <w:r w:rsidR="00BE231C" w:rsidRPr="00B24CDC">
              <w:rPr>
                <w:rFonts w:ascii="Arial" w:hAnsi="Arial" w:cs="Arial"/>
                <w:b/>
              </w:rPr>
              <w:t>e</w:t>
            </w:r>
            <w:r w:rsidR="00BE231C" w:rsidRPr="00B24CDC">
              <w:rPr>
                <w:rFonts w:ascii="Arial" w:hAnsi="Arial" w:cs="Arial"/>
                <w:b/>
              </w:rPr>
              <w:t xml:space="preserve"> di almeno cinque anni, maturata presso pubbliche amministrazioni o</w:t>
            </w:r>
            <w:r w:rsidR="00BE231C" w:rsidRPr="00B24CDC">
              <w:rPr>
                <w:rFonts w:ascii="Arial" w:hAnsi="Arial" w:cs="Arial"/>
                <w:b/>
              </w:rPr>
              <w:t xml:space="preserve"> </w:t>
            </w:r>
            <w:r w:rsidR="00BE231C" w:rsidRPr="00B24CDC">
              <w:rPr>
                <w:rFonts w:ascii="Arial" w:hAnsi="Arial" w:cs="Arial"/>
                <w:b/>
              </w:rPr>
              <w:t>aziende private</w:t>
            </w:r>
          </w:p>
        </w:tc>
      </w:tr>
      <w:tr w:rsidR="00B24CDC" w:rsidRPr="00B24CDC" w14:paraId="2237FEAD" w14:textId="77777777" w:rsidTr="002902AA">
        <w:trPr>
          <w:trHeight w:val="284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6DF76" w14:textId="2CFDECBC" w:rsidR="00A97DC1" w:rsidRPr="00B24CDC" w:rsidRDefault="00A97DC1" w:rsidP="00C24EED">
            <w:pPr>
              <w:pStyle w:val="Standard"/>
              <w:spacing w:line="280" w:lineRule="exact"/>
              <w:ind w:left="664" w:hanging="664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4</w:t>
            </w:r>
            <w:r w:rsidRPr="00B24CDC">
              <w:rPr>
                <w:rFonts w:ascii="Arial" w:hAnsi="Arial" w:cs="Arial"/>
                <w:sz w:val="24"/>
              </w:rPr>
              <w:t>.2.1</w:t>
            </w:r>
            <w:r w:rsidR="00C24EED">
              <w:rPr>
                <w:rFonts w:ascii="Arial" w:hAnsi="Arial" w:cs="Arial"/>
                <w:sz w:val="24"/>
              </w:rPr>
              <w:t xml:space="preserve"> </w:t>
            </w:r>
            <w:r w:rsidR="00BE231C" w:rsidRPr="00B24CDC">
              <w:rPr>
                <w:rFonts w:ascii="Arial" w:hAnsi="Arial" w:cs="Arial"/>
                <w:sz w:val="24"/>
              </w:rPr>
              <w:t xml:space="preserve">Esperienza professionale </w:t>
            </w:r>
            <w:r w:rsidRPr="00B24CDC">
              <w:rPr>
                <w:rFonts w:ascii="Arial" w:hAnsi="Arial" w:cs="Arial"/>
                <w:sz w:val="24"/>
              </w:rPr>
              <w:t xml:space="preserve">nel campo del management, pianificazione controllo di gestione </w:t>
            </w:r>
            <w:r w:rsidRPr="00B24CDC">
              <w:rPr>
                <w:rFonts w:ascii="Arial" w:hAnsi="Arial" w:cs="Arial"/>
                <w:sz w:val="24"/>
                <w:szCs w:val="24"/>
              </w:rPr>
              <w:t>(</w:t>
            </w:r>
            <w:r w:rsidRPr="00B24CDC">
              <w:rPr>
                <w:rFonts w:ascii="Arial" w:hAnsi="Arial" w:cs="Arial"/>
                <w:sz w:val="20"/>
              </w:rPr>
              <w:t>inserire più d’una se necessario</w:t>
            </w:r>
            <w:r w:rsidRPr="00B24CDC">
              <w:rPr>
                <w:rFonts w:ascii="Arial" w:hAnsi="Arial" w:cs="Arial"/>
                <w:sz w:val="24"/>
              </w:rPr>
              <w:t>)</w:t>
            </w:r>
            <w:r w:rsidR="00BE231C" w:rsidRPr="00B24CDC">
              <w:rPr>
                <w:rFonts w:ascii="Arial" w:hAnsi="Arial" w:cs="Arial"/>
                <w:sz w:val="24"/>
              </w:rPr>
              <w:t>:</w:t>
            </w:r>
          </w:p>
          <w:p w14:paraId="3FCF8F69" w14:textId="77777777" w:rsidR="00BE231C" w:rsidRPr="00B24CDC" w:rsidRDefault="00BE231C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  <w:p w14:paraId="740C9834" w14:textId="1FC76738" w:rsidR="00BE231C" w:rsidRPr="00B24CDC" w:rsidRDefault="00BE231C" w:rsidP="002902AA">
            <w:pPr>
              <w:pStyle w:val="Standard"/>
              <w:spacing w:line="280" w:lineRule="exact"/>
              <w:jc w:val="both"/>
            </w:pPr>
          </w:p>
        </w:tc>
      </w:tr>
      <w:tr w:rsidR="00B24CDC" w:rsidRPr="00B24CDC" w14:paraId="0C2C4C1E" w14:textId="77777777" w:rsidTr="002902AA">
        <w:trPr>
          <w:trHeight w:val="300"/>
        </w:trPr>
        <w:tc>
          <w:tcPr>
            <w:tcW w:w="99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4F65E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durata dell'incarico in mesi:</w:t>
            </w:r>
          </w:p>
        </w:tc>
      </w:tr>
      <w:tr w:rsidR="00B24CDC" w:rsidRPr="00B24CDC" w14:paraId="76143A40" w14:textId="77777777" w:rsidTr="002902AA">
        <w:trPr>
          <w:trHeight w:val="113"/>
        </w:trPr>
        <w:tc>
          <w:tcPr>
            <w:tcW w:w="99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0D7D1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tipologia di datore di lavoro/ committente:</w:t>
            </w:r>
          </w:p>
        </w:tc>
      </w:tr>
      <w:tr w:rsidR="00B24CDC" w:rsidRPr="00B24CDC" w14:paraId="344BBD1A" w14:textId="77777777" w:rsidTr="002902AA">
        <w:trPr>
          <w:trHeight w:val="284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CEA25" w14:textId="77777777" w:rsidR="00A97DC1" w:rsidRPr="00B24CDC" w:rsidRDefault="00BE231C" w:rsidP="00C24EED">
            <w:pPr>
              <w:pStyle w:val="Standard"/>
              <w:spacing w:line="280" w:lineRule="exact"/>
              <w:ind w:left="664" w:hanging="664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4</w:t>
            </w:r>
            <w:r w:rsidR="00A97DC1" w:rsidRPr="00B24CDC">
              <w:rPr>
                <w:rFonts w:ascii="Arial" w:hAnsi="Arial" w:cs="Arial"/>
                <w:sz w:val="24"/>
              </w:rPr>
              <w:t xml:space="preserve">.2.2 </w:t>
            </w:r>
            <w:r w:rsidRPr="00B24CDC">
              <w:rPr>
                <w:rFonts w:ascii="Arial" w:hAnsi="Arial" w:cs="Arial"/>
                <w:sz w:val="24"/>
              </w:rPr>
              <w:t xml:space="preserve">Esperienza professionale </w:t>
            </w:r>
            <w:r w:rsidR="00A97DC1" w:rsidRPr="00B24CDC">
              <w:rPr>
                <w:rFonts w:ascii="Arial" w:hAnsi="Arial" w:cs="Arial"/>
                <w:sz w:val="24"/>
              </w:rPr>
              <w:t xml:space="preserve">nel campo dell’organizzazione e gestione del personale </w:t>
            </w:r>
            <w:r w:rsidR="00A97DC1" w:rsidRPr="00B24CDC">
              <w:rPr>
                <w:rFonts w:ascii="Arial" w:hAnsi="Arial" w:cs="Arial"/>
                <w:sz w:val="24"/>
                <w:szCs w:val="24"/>
              </w:rPr>
              <w:t>(</w:t>
            </w:r>
            <w:r w:rsidR="00A97DC1" w:rsidRPr="00B24CDC">
              <w:rPr>
                <w:rFonts w:ascii="Arial" w:hAnsi="Arial" w:cs="Arial"/>
                <w:sz w:val="20"/>
              </w:rPr>
              <w:t>inserire più d’una se necessario</w:t>
            </w:r>
            <w:r w:rsidR="00A97DC1" w:rsidRPr="00B24CDC">
              <w:rPr>
                <w:rFonts w:ascii="Arial" w:hAnsi="Arial" w:cs="Arial"/>
                <w:sz w:val="24"/>
              </w:rPr>
              <w:t>)</w:t>
            </w:r>
            <w:r w:rsidRPr="00B24CDC">
              <w:rPr>
                <w:rFonts w:ascii="Arial" w:hAnsi="Arial" w:cs="Arial"/>
                <w:sz w:val="24"/>
              </w:rPr>
              <w:t>:</w:t>
            </w:r>
          </w:p>
          <w:p w14:paraId="2DEA8D9C" w14:textId="77777777" w:rsidR="00BE231C" w:rsidRPr="00B24CDC" w:rsidRDefault="00BE231C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  <w:p w14:paraId="010B947A" w14:textId="2CCF75E5" w:rsidR="00BE231C" w:rsidRPr="00B24CDC" w:rsidRDefault="00BE231C" w:rsidP="002902AA">
            <w:pPr>
              <w:pStyle w:val="Standard"/>
              <w:spacing w:line="280" w:lineRule="exact"/>
              <w:jc w:val="both"/>
            </w:pPr>
          </w:p>
        </w:tc>
      </w:tr>
      <w:tr w:rsidR="00B24CDC" w:rsidRPr="00B24CDC" w14:paraId="74C9D578" w14:textId="77777777" w:rsidTr="002902AA">
        <w:trPr>
          <w:trHeight w:val="300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6C8FF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durata dell'incarico in mesi:</w:t>
            </w:r>
          </w:p>
        </w:tc>
      </w:tr>
      <w:tr w:rsidR="00B24CDC" w:rsidRPr="00B24CDC" w14:paraId="2EE64A2B" w14:textId="77777777" w:rsidTr="002902AA">
        <w:trPr>
          <w:trHeight w:val="113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F6017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tipologia di datore di lavoro/ committente:</w:t>
            </w:r>
          </w:p>
        </w:tc>
      </w:tr>
      <w:tr w:rsidR="00B24CDC" w:rsidRPr="00B24CDC" w14:paraId="58847E44" w14:textId="77777777" w:rsidTr="002902AA">
        <w:trPr>
          <w:trHeight w:val="227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F6606" w14:textId="1B9C43AC" w:rsidR="00A97DC1" w:rsidRPr="00B24CDC" w:rsidRDefault="00BE231C" w:rsidP="00C24EED">
            <w:pPr>
              <w:pStyle w:val="Standard"/>
              <w:spacing w:line="280" w:lineRule="exact"/>
              <w:ind w:left="664" w:hanging="664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4</w:t>
            </w:r>
            <w:r w:rsidR="00A97DC1" w:rsidRPr="00B24CDC">
              <w:rPr>
                <w:rFonts w:ascii="Arial" w:hAnsi="Arial" w:cs="Arial"/>
                <w:sz w:val="24"/>
              </w:rPr>
              <w:t xml:space="preserve">.2.3 </w:t>
            </w:r>
            <w:r w:rsidRPr="00B24CDC">
              <w:rPr>
                <w:rFonts w:ascii="Arial" w:hAnsi="Arial" w:cs="Arial"/>
                <w:sz w:val="24"/>
              </w:rPr>
              <w:t xml:space="preserve">Esperienza professionale </w:t>
            </w:r>
            <w:r w:rsidR="00A97DC1" w:rsidRPr="00B24CDC">
              <w:rPr>
                <w:rFonts w:ascii="Arial" w:hAnsi="Arial" w:cs="Arial"/>
                <w:sz w:val="24"/>
              </w:rPr>
              <w:t>nel campo della misurazione e valutazione della performance</w:t>
            </w:r>
            <w:r w:rsidRPr="00B24CDC">
              <w:rPr>
                <w:rFonts w:ascii="Arial" w:hAnsi="Arial" w:cs="Arial"/>
                <w:sz w:val="24"/>
              </w:rPr>
              <w:t xml:space="preserve"> e dei risultati</w:t>
            </w:r>
            <w:r w:rsidR="00A97DC1" w:rsidRPr="00B24CDC">
              <w:rPr>
                <w:rFonts w:ascii="Arial" w:hAnsi="Arial" w:cs="Arial"/>
                <w:sz w:val="24"/>
              </w:rPr>
              <w:t xml:space="preserve"> </w:t>
            </w:r>
            <w:r w:rsidR="00B7389A" w:rsidRPr="00B24CDC">
              <w:rPr>
                <w:rFonts w:ascii="Arial" w:hAnsi="Arial" w:cs="Arial"/>
                <w:sz w:val="24"/>
                <w:szCs w:val="24"/>
                <w:lang w:bidi="hi-IN"/>
              </w:rPr>
              <w:t>nonché in materia di trasparenza e prevenzione della corruzione ai sensi della</w:t>
            </w:r>
            <w:r w:rsidR="00B7389A" w:rsidRPr="00B24CDC">
              <w:rPr>
                <w:rFonts w:ascii="Arial" w:hAnsi="Arial" w:cs="Arial"/>
              </w:rPr>
              <w:t xml:space="preserve"> </w:t>
            </w:r>
            <w:r w:rsidR="00B7389A" w:rsidRPr="00B24CDC">
              <w:rPr>
                <w:rFonts w:ascii="Arial" w:hAnsi="Arial" w:cs="Arial"/>
                <w:sz w:val="24"/>
                <w:szCs w:val="24"/>
                <w:lang w:bidi="hi-IN"/>
              </w:rPr>
              <w:t>legge 6 novembre 2012, n. 190 "Disposizioni per la prevenzione e la repressione della corruzione e</w:t>
            </w:r>
            <w:r w:rsidR="00B7389A" w:rsidRPr="00B24CDC">
              <w:rPr>
                <w:rFonts w:ascii="Arial" w:hAnsi="Arial" w:cs="Arial"/>
              </w:rPr>
              <w:t xml:space="preserve"> </w:t>
            </w:r>
            <w:r w:rsidR="00B7389A" w:rsidRPr="00B24CDC">
              <w:rPr>
                <w:rFonts w:ascii="Arial" w:eastAsia="SimSun" w:hAnsi="Arial" w:cs="Arial"/>
                <w:sz w:val="24"/>
                <w:szCs w:val="24"/>
                <w:lang w:bidi="hi-IN"/>
              </w:rPr>
              <w:t>dell'illegalità nella pubblica amministrazione"</w:t>
            </w:r>
            <w:r w:rsidR="00B7389A" w:rsidRPr="00B24C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7DC1" w:rsidRPr="00B24CDC">
              <w:rPr>
                <w:rFonts w:ascii="Arial" w:hAnsi="Arial" w:cs="Arial"/>
                <w:sz w:val="24"/>
                <w:szCs w:val="24"/>
              </w:rPr>
              <w:t>(</w:t>
            </w:r>
            <w:r w:rsidR="00A97DC1" w:rsidRPr="00B24CDC">
              <w:rPr>
                <w:rFonts w:ascii="Arial" w:hAnsi="Arial" w:cs="Arial"/>
                <w:sz w:val="20"/>
              </w:rPr>
              <w:t>inserire più d’una se necessario</w:t>
            </w:r>
            <w:r w:rsidR="00A97DC1" w:rsidRPr="00B24CDC">
              <w:rPr>
                <w:rFonts w:ascii="Arial" w:hAnsi="Arial" w:cs="Arial"/>
                <w:sz w:val="24"/>
              </w:rPr>
              <w:t>)</w:t>
            </w:r>
            <w:r w:rsidRPr="00B24CDC">
              <w:rPr>
                <w:rFonts w:ascii="Arial" w:hAnsi="Arial" w:cs="Arial"/>
                <w:sz w:val="24"/>
              </w:rPr>
              <w:t>:</w:t>
            </w:r>
          </w:p>
          <w:p w14:paraId="0D1D58F3" w14:textId="77777777" w:rsidR="00BE231C" w:rsidRPr="00B24CDC" w:rsidRDefault="00BE231C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  <w:p w14:paraId="53B8182E" w14:textId="5239C3E7" w:rsidR="00BE231C" w:rsidRPr="00B24CDC" w:rsidRDefault="00BE231C" w:rsidP="002902AA">
            <w:pPr>
              <w:pStyle w:val="Standard"/>
              <w:spacing w:line="280" w:lineRule="exact"/>
              <w:jc w:val="both"/>
            </w:pPr>
          </w:p>
        </w:tc>
      </w:tr>
      <w:tr w:rsidR="00B24CDC" w:rsidRPr="00B24CDC" w14:paraId="0C31FD0E" w14:textId="77777777" w:rsidTr="002902AA">
        <w:trPr>
          <w:trHeight w:val="300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F7BEC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durata dell'incarico in mesi:</w:t>
            </w:r>
          </w:p>
        </w:tc>
      </w:tr>
      <w:tr w:rsidR="00B24CDC" w:rsidRPr="00B24CDC" w14:paraId="616E347D" w14:textId="77777777" w:rsidTr="002902AA">
        <w:trPr>
          <w:trHeight w:val="170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5C046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tipologia di datore di lavoro/ committente:</w:t>
            </w:r>
          </w:p>
        </w:tc>
      </w:tr>
      <w:tr w:rsidR="00B24CDC" w:rsidRPr="00B24CDC" w14:paraId="5135F447" w14:textId="77777777" w:rsidTr="002902AA">
        <w:trPr>
          <w:trHeight w:val="227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7E2DC" w14:textId="77777777" w:rsidR="00A97DC1" w:rsidRPr="00B24CDC" w:rsidRDefault="00BE231C" w:rsidP="00C24EED">
            <w:pPr>
              <w:pStyle w:val="Standard"/>
              <w:spacing w:line="280" w:lineRule="exact"/>
              <w:ind w:left="664" w:hanging="664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4</w:t>
            </w:r>
            <w:r w:rsidR="00A97DC1" w:rsidRPr="00B24CDC">
              <w:rPr>
                <w:rFonts w:ascii="Arial" w:hAnsi="Arial" w:cs="Arial"/>
                <w:sz w:val="24"/>
              </w:rPr>
              <w:t xml:space="preserve">.2.4 </w:t>
            </w:r>
            <w:r w:rsidRPr="00B24CDC">
              <w:rPr>
                <w:rFonts w:ascii="Arial" w:hAnsi="Arial" w:cs="Arial"/>
                <w:sz w:val="24"/>
              </w:rPr>
              <w:t>Esperienza professionale nel campo della programmazione finanziaria e di bilancio</w:t>
            </w:r>
            <w:r w:rsidR="00B7389A" w:rsidRPr="00B24CDC">
              <w:rPr>
                <w:rFonts w:ascii="Arial" w:hAnsi="Arial" w:cs="Arial"/>
                <w:sz w:val="24"/>
              </w:rPr>
              <w:t xml:space="preserve"> </w:t>
            </w:r>
            <w:r w:rsidR="00A97DC1" w:rsidRPr="00B24CDC">
              <w:rPr>
                <w:rFonts w:ascii="Arial" w:hAnsi="Arial" w:cs="Arial"/>
                <w:sz w:val="24"/>
                <w:szCs w:val="24"/>
              </w:rPr>
              <w:t>(</w:t>
            </w:r>
            <w:r w:rsidR="00A97DC1" w:rsidRPr="00B24CDC">
              <w:rPr>
                <w:rFonts w:ascii="Arial" w:hAnsi="Arial" w:cs="Arial"/>
                <w:sz w:val="20"/>
              </w:rPr>
              <w:t>inserire più d’una se necessario</w:t>
            </w:r>
            <w:r w:rsidR="00A97DC1" w:rsidRPr="00B24CDC">
              <w:rPr>
                <w:rFonts w:ascii="Arial" w:hAnsi="Arial" w:cs="Arial"/>
                <w:sz w:val="24"/>
              </w:rPr>
              <w:t>)</w:t>
            </w:r>
            <w:r w:rsidR="00B7389A" w:rsidRPr="00B24CDC">
              <w:rPr>
                <w:rFonts w:ascii="Arial" w:hAnsi="Arial" w:cs="Arial"/>
                <w:sz w:val="24"/>
              </w:rPr>
              <w:t>:</w:t>
            </w:r>
          </w:p>
          <w:p w14:paraId="5C706E92" w14:textId="77777777" w:rsidR="00B7389A" w:rsidRPr="00B24CDC" w:rsidRDefault="00B7389A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  <w:p w14:paraId="5BE09160" w14:textId="1766C3C1" w:rsidR="00B7389A" w:rsidRPr="00B24CDC" w:rsidRDefault="00B7389A" w:rsidP="002902AA">
            <w:pPr>
              <w:pStyle w:val="Standard"/>
              <w:spacing w:line="280" w:lineRule="exact"/>
              <w:jc w:val="both"/>
            </w:pPr>
          </w:p>
        </w:tc>
      </w:tr>
      <w:tr w:rsidR="00B24CDC" w:rsidRPr="00B24CDC" w14:paraId="28A0F073" w14:textId="77777777" w:rsidTr="002902AA">
        <w:trPr>
          <w:trHeight w:val="300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C60F8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durata dell'incarico in mesi:</w:t>
            </w:r>
          </w:p>
        </w:tc>
      </w:tr>
      <w:tr w:rsidR="00B24CDC" w:rsidRPr="00B24CDC" w14:paraId="2EB4CA02" w14:textId="77777777" w:rsidTr="002902AA">
        <w:trPr>
          <w:trHeight w:val="227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5240C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lastRenderedPageBreak/>
              <w:t>tipologia di datore di lavoro/ committente:</w:t>
            </w:r>
          </w:p>
        </w:tc>
      </w:tr>
      <w:tr w:rsidR="00B24CDC" w:rsidRPr="00B24CDC" w14:paraId="173C5A32" w14:textId="77777777" w:rsidTr="002902AA">
        <w:trPr>
          <w:trHeight w:val="300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68CE9" w14:textId="7F944992" w:rsidR="00A97DC1" w:rsidRPr="00B24CDC" w:rsidRDefault="00B7389A" w:rsidP="00C24EED">
            <w:pPr>
              <w:pStyle w:val="Standard"/>
              <w:spacing w:line="280" w:lineRule="exact"/>
              <w:ind w:left="664" w:hanging="664"/>
              <w:jc w:val="both"/>
            </w:pPr>
            <w:r w:rsidRPr="00B24CDC">
              <w:rPr>
                <w:rFonts w:ascii="Arial" w:hAnsi="Arial" w:cs="Arial"/>
                <w:sz w:val="24"/>
              </w:rPr>
              <w:t>4</w:t>
            </w:r>
            <w:r w:rsidR="00A97DC1" w:rsidRPr="00B24CDC">
              <w:rPr>
                <w:rFonts w:ascii="Arial" w:hAnsi="Arial" w:cs="Arial"/>
                <w:sz w:val="24"/>
              </w:rPr>
              <w:t xml:space="preserve">.2.5 Esperienza maturata quale componente di OIV </w:t>
            </w:r>
            <w:r w:rsidR="00A97DC1" w:rsidRPr="00B24CDC">
              <w:rPr>
                <w:rFonts w:ascii="Arial" w:hAnsi="Arial" w:cs="Arial"/>
                <w:sz w:val="24"/>
                <w:szCs w:val="24"/>
              </w:rPr>
              <w:t>(</w:t>
            </w:r>
            <w:r w:rsidR="00A97DC1" w:rsidRPr="00B24CDC">
              <w:rPr>
                <w:rFonts w:ascii="Arial" w:hAnsi="Arial" w:cs="Arial"/>
                <w:sz w:val="20"/>
              </w:rPr>
              <w:t>inserire più d’una se necessario</w:t>
            </w:r>
            <w:r w:rsidR="00A97DC1" w:rsidRPr="00B24CDC">
              <w:rPr>
                <w:rFonts w:ascii="Arial" w:hAnsi="Arial" w:cs="Arial"/>
                <w:sz w:val="24"/>
              </w:rPr>
              <w:t>):</w:t>
            </w:r>
          </w:p>
          <w:p w14:paraId="3E48ACD9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  <w:p w14:paraId="2DFC350E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Presso quale amministrazione:</w:t>
            </w:r>
          </w:p>
          <w:p w14:paraId="051BD162" w14:textId="20CB2FF9" w:rsidR="00B7389A" w:rsidRPr="00B24CDC" w:rsidRDefault="00B7389A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CDC" w:rsidRPr="00B24CDC" w14:paraId="655C07D1" w14:textId="77777777" w:rsidTr="002902AA">
        <w:trPr>
          <w:trHeight w:val="113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CEF7C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durata dell'incarico in mesi:</w:t>
            </w:r>
          </w:p>
        </w:tc>
      </w:tr>
    </w:tbl>
    <w:p w14:paraId="16A4B75E" w14:textId="77777777" w:rsidR="00A97DC1" w:rsidRPr="00B24CDC" w:rsidRDefault="00A97DC1" w:rsidP="00A97DC1">
      <w:pPr>
        <w:pStyle w:val="Standard"/>
        <w:spacing w:line="280" w:lineRule="exact"/>
        <w:jc w:val="both"/>
        <w:rPr>
          <w:rFonts w:ascii="Arial" w:hAnsi="Arial" w:cs="Arial"/>
          <w:sz w:val="24"/>
        </w:rPr>
      </w:pPr>
    </w:p>
    <w:tbl>
      <w:tblPr>
        <w:tblW w:w="9945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5"/>
      </w:tblGrid>
      <w:tr w:rsidR="00B24CDC" w:rsidRPr="00B24CDC" w14:paraId="5C3DDC1A" w14:textId="77777777" w:rsidTr="002902AA">
        <w:trPr>
          <w:trHeight w:val="300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B594E" w14:textId="3E4F634E" w:rsidR="00A97DC1" w:rsidRPr="00B24CDC" w:rsidRDefault="00B7389A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b/>
                <w:sz w:val="24"/>
              </w:rPr>
            </w:pPr>
            <w:r w:rsidRPr="00B24CDC">
              <w:rPr>
                <w:rFonts w:ascii="Arial" w:hAnsi="Arial" w:cs="Arial"/>
                <w:b/>
                <w:sz w:val="24"/>
              </w:rPr>
              <w:t>4</w:t>
            </w:r>
            <w:r w:rsidR="00A97DC1" w:rsidRPr="00B24CDC">
              <w:rPr>
                <w:rFonts w:ascii="Arial" w:hAnsi="Arial" w:cs="Arial"/>
                <w:b/>
                <w:sz w:val="24"/>
              </w:rPr>
              <w:t>.3 Altre conoscenze</w:t>
            </w:r>
          </w:p>
        </w:tc>
      </w:tr>
      <w:tr w:rsidR="00B24CDC" w:rsidRPr="00B24CDC" w14:paraId="2A790AB1" w14:textId="77777777" w:rsidTr="002902AA">
        <w:trPr>
          <w:trHeight w:val="300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31B852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Lingua inglese: indicare il grado di conoscenza</w:t>
            </w:r>
          </w:p>
        </w:tc>
      </w:tr>
      <w:tr w:rsidR="00B24CDC" w:rsidRPr="00B24CDC" w14:paraId="78001F4E" w14:textId="77777777" w:rsidTr="002902AA">
        <w:trPr>
          <w:trHeight w:val="300"/>
        </w:trPr>
        <w:tc>
          <w:tcPr>
            <w:tcW w:w="99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9BE72B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(eventuale) Altra lingua straniera</w:t>
            </w:r>
          </w:p>
        </w:tc>
      </w:tr>
      <w:tr w:rsidR="00B24CDC" w:rsidRPr="00B24CDC" w14:paraId="0B40A8ED" w14:textId="77777777" w:rsidTr="002902AA">
        <w:trPr>
          <w:trHeight w:val="300"/>
        </w:trPr>
        <w:tc>
          <w:tcPr>
            <w:tcW w:w="99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DE681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Grado conoscenza</w:t>
            </w:r>
          </w:p>
        </w:tc>
      </w:tr>
      <w:tr w:rsidR="00B24CDC" w:rsidRPr="00B24CDC" w14:paraId="0CA86712" w14:textId="77777777" w:rsidTr="002902AA">
        <w:trPr>
          <w:trHeight w:val="300"/>
        </w:trPr>
        <w:tc>
          <w:tcPr>
            <w:tcW w:w="99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D3934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(eventuale) Altra lingua straniera</w:t>
            </w:r>
          </w:p>
        </w:tc>
      </w:tr>
      <w:tr w:rsidR="00B24CDC" w:rsidRPr="00B24CDC" w14:paraId="56BCB03C" w14:textId="77777777" w:rsidTr="002902AA">
        <w:trPr>
          <w:trHeight w:val="300"/>
        </w:trPr>
        <w:tc>
          <w:tcPr>
            <w:tcW w:w="99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86D596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Grado conoscenza</w:t>
            </w:r>
          </w:p>
        </w:tc>
      </w:tr>
      <w:tr w:rsidR="00B24CDC" w:rsidRPr="00B24CDC" w14:paraId="67C05700" w14:textId="77777777" w:rsidTr="002902AA">
        <w:trPr>
          <w:trHeight w:val="600"/>
        </w:trPr>
        <w:tc>
          <w:tcPr>
            <w:tcW w:w="994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C1D859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Se cittadino non italiano, indicare il grado conoscenza della lingua italiana</w:t>
            </w:r>
          </w:p>
          <w:p w14:paraId="6A958D0B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  <w:p w14:paraId="0650E07A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24CDC" w:rsidRPr="00B24CDC" w14:paraId="44F206DA" w14:textId="77777777" w:rsidTr="002902AA">
        <w:trPr>
          <w:trHeight w:val="300"/>
        </w:trPr>
        <w:tc>
          <w:tcPr>
            <w:tcW w:w="9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67B0F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  <w:r w:rsidRPr="00B24CDC">
              <w:rPr>
                <w:rFonts w:ascii="Arial" w:hAnsi="Arial" w:cs="Arial"/>
                <w:sz w:val="24"/>
              </w:rPr>
              <w:t>Conoscenze informatiche:</w:t>
            </w:r>
          </w:p>
          <w:p w14:paraId="373BC30B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  <w:p w14:paraId="0AB6599C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  <w:p w14:paraId="10987CA2" w14:textId="77777777" w:rsidR="00A97DC1" w:rsidRPr="00B24CDC" w:rsidRDefault="00A97DC1" w:rsidP="002902AA">
            <w:pPr>
              <w:pStyle w:val="Standard"/>
              <w:spacing w:line="280" w:lineRule="exact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13FDB549" w14:textId="77777777" w:rsidR="00A97DC1" w:rsidRPr="00B24CDC" w:rsidRDefault="00A97DC1" w:rsidP="00A97DC1">
      <w:pPr>
        <w:pStyle w:val="Standard"/>
        <w:spacing w:line="280" w:lineRule="exact"/>
        <w:jc w:val="both"/>
        <w:rPr>
          <w:rFonts w:ascii="Arial" w:hAnsi="Arial" w:cs="Arial"/>
          <w:sz w:val="24"/>
        </w:rPr>
      </w:pPr>
    </w:p>
    <w:p w14:paraId="466A49DA" w14:textId="0BBF8118" w:rsidR="00A97DC1" w:rsidRPr="00B24CDC" w:rsidRDefault="00B7389A" w:rsidP="0037305B">
      <w:pPr>
        <w:widowControl/>
        <w:suppressAutoHyphens w:val="0"/>
        <w:autoSpaceDE w:val="0"/>
        <w:adjustRightInd w:val="0"/>
        <w:ind w:left="426" w:hanging="426"/>
        <w:textAlignment w:val="auto"/>
        <w:rPr>
          <w:rFonts w:ascii="Arial" w:hAnsi="Arial" w:cs="Arial"/>
        </w:rPr>
      </w:pPr>
      <w:r w:rsidRPr="00B24CDC">
        <w:rPr>
          <w:rFonts w:ascii="Arial" w:hAnsi="Arial" w:cs="Arial"/>
        </w:rPr>
        <w:t>5)</w:t>
      </w:r>
      <w:r w:rsidR="00993581" w:rsidRPr="00B24CDC">
        <w:rPr>
          <w:rFonts w:ascii="Arial" w:hAnsi="Arial" w:cs="Arial"/>
        </w:rPr>
        <w:tab/>
      </w:r>
      <w:r w:rsidRPr="00B24CDC">
        <w:rPr>
          <w:rFonts w:ascii="Arial" w:hAnsi="Arial" w:cs="Arial"/>
        </w:rPr>
        <w:t xml:space="preserve">di non ricadere in una delle cause di </w:t>
      </w:r>
      <w:proofErr w:type="spellStart"/>
      <w:r w:rsidRPr="00B24CDC">
        <w:rPr>
          <w:rFonts w:ascii="Arial" w:hAnsi="Arial" w:cs="Arial"/>
        </w:rPr>
        <w:t>inco</w:t>
      </w:r>
      <w:r w:rsidR="00796953" w:rsidRPr="00B24CDC">
        <w:rPr>
          <w:rFonts w:ascii="Arial" w:hAnsi="Arial" w:cs="Arial"/>
        </w:rPr>
        <w:t>n</w:t>
      </w:r>
      <w:r w:rsidRPr="00B24CDC">
        <w:rPr>
          <w:rFonts w:ascii="Arial" w:hAnsi="Arial" w:cs="Arial"/>
        </w:rPr>
        <w:t>feribilità</w:t>
      </w:r>
      <w:proofErr w:type="spellEnd"/>
      <w:r w:rsidRPr="00B24CDC">
        <w:rPr>
          <w:rFonts w:ascii="Arial" w:hAnsi="Arial" w:cs="Arial"/>
        </w:rPr>
        <w:t xml:space="preserve"> e incompatibilità e precisamente:</w:t>
      </w:r>
    </w:p>
    <w:p w14:paraId="0207A564" w14:textId="7A609A6F" w:rsidR="00B7389A" w:rsidRPr="00B24CDC" w:rsidRDefault="00B7389A" w:rsidP="00237555">
      <w:pPr>
        <w:pStyle w:val="Standard"/>
        <w:spacing w:line="280" w:lineRule="exact"/>
        <w:jc w:val="both"/>
        <w:rPr>
          <w:rFonts w:ascii="Arial" w:hAnsi="Arial" w:cs="Arial"/>
          <w:sz w:val="24"/>
        </w:rPr>
      </w:pPr>
    </w:p>
    <w:p w14:paraId="7C573070" w14:textId="10D97353" w:rsidR="00796953" w:rsidRPr="00B24CDC" w:rsidRDefault="00796953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a)</w:t>
      </w:r>
      <w:r w:rsidR="00993581" w:rsidRPr="00B24CDC">
        <w:rPr>
          <w:rFonts w:ascii="Arial" w:hAnsi="Arial" w:cs="Arial"/>
          <w:kern w:val="0"/>
          <w:lang w:bidi="ar-SA"/>
        </w:rPr>
        <w:tab/>
      </w:r>
      <w:r w:rsidRPr="00B24CDC">
        <w:rPr>
          <w:rFonts w:ascii="Arial" w:hAnsi="Arial" w:cs="Arial"/>
          <w:kern w:val="0"/>
          <w:lang w:bidi="ar-SA"/>
        </w:rPr>
        <w:t xml:space="preserve">di non avere </w:t>
      </w:r>
      <w:r w:rsidRPr="00B24CDC">
        <w:rPr>
          <w:rFonts w:ascii="Arial" w:hAnsi="Arial" w:cs="Arial"/>
          <w:kern w:val="0"/>
          <w:lang w:bidi="ar-SA"/>
        </w:rPr>
        <w:t>un rapporto di lavoro dipendente con la Regione o con gli altri Enti per i quali l'OIV</w:t>
      </w:r>
      <w:r w:rsidRPr="00B24CDC">
        <w:rPr>
          <w:rFonts w:ascii="Arial" w:hAnsi="Arial" w:cs="Arial"/>
          <w:kern w:val="0"/>
          <w:lang w:bidi="ar-SA"/>
        </w:rPr>
        <w:t xml:space="preserve"> </w:t>
      </w:r>
      <w:r w:rsidRPr="00B24CDC">
        <w:rPr>
          <w:rFonts w:ascii="Arial" w:hAnsi="Arial" w:cs="Arial"/>
          <w:kern w:val="0"/>
          <w:lang w:bidi="ar-SA"/>
        </w:rPr>
        <w:t>esercita le sue funzioni o che abbiano avuto tale rapporto nei tre anni precedenti la nomina;</w:t>
      </w:r>
    </w:p>
    <w:p w14:paraId="670846A2" w14:textId="29229CBF" w:rsidR="00796953" w:rsidRPr="00B24CDC" w:rsidRDefault="00796953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b)</w:t>
      </w:r>
      <w:r w:rsidR="00993581" w:rsidRPr="00B24CDC">
        <w:rPr>
          <w:rFonts w:ascii="Arial" w:hAnsi="Arial" w:cs="Arial"/>
          <w:kern w:val="0"/>
          <w:lang w:bidi="ar-SA"/>
        </w:rPr>
        <w:tab/>
      </w:r>
      <w:r w:rsidRPr="00B24CDC">
        <w:rPr>
          <w:rFonts w:ascii="Arial" w:hAnsi="Arial" w:cs="Arial"/>
          <w:kern w:val="0"/>
          <w:lang w:bidi="ar-SA"/>
        </w:rPr>
        <w:t>di non rivestire</w:t>
      </w:r>
      <w:r w:rsidRPr="00B24CDC">
        <w:rPr>
          <w:rFonts w:ascii="Arial" w:hAnsi="Arial" w:cs="Arial"/>
          <w:kern w:val="0"/>
          <w:lang w:bidi="ar-SA"/>
        </w:rPr>
        <w:t xml:space="preserve"> incarichi pubblici elettivi o cariche in partiti politici o in organizzazioni sindacali ovvero</w:t>
      </w:r>
      <w:r w:rsidRPr="00B24CDC">
        <w:rPr>
          <w:rFonts w:ascii="Arial" w:hAnsi="Arial" w:cs="Arial"/>
          <w:kern w:val="0"/>
          <w:lang w:bidi="ar-SA"/>
        </w:rPr>
        <w:t xml:space="preserve"> di non avere </w:t>
      </w:r>
      <w:r w:rsidRPr="00B24CDC">
        <w:rPr>
          <w:rFonts w:ascii="Arial" w:hAnsi="Arial" w:cs="Arial"/>
          <w:kern w:val="0"/>
          <w:lang w:bidi="ar-SA"/>
        </w:rPr>
        <w:t xml:space="preserve">rapporti continuativi di collaborazione o di consulenza con le </w:t>
      </w:r>
      <w:proofErr w:type="gramStart"/>
      <w:r w:rsidRPr="00B24CDC">
        <w:rPr>
          <w:rFonts w:ascii="Arial" w:hAnsi="Arial" w:cs="Arial"/>
          <w:kern w:val="0"/>
          <w:lang w:bidi="ar-SA"/>
        </w:rPr>
        <w:t>predette</w:t>
      </w:r>
      <w:proofErr w:type="gramEnd"/>
      <w:r w:rsidRPr="00B24CDC">
        <w:rPr>
          <w:rFonts w:ascii="Arial" w:hAnsi="Arial" w:cs="Arial"/>
          <w:kern w:val="0"/>
          <w:lang w:bidi="ar-SA"/>
        </w:rPr>
        <w:t xml:space="preserve"> organizzazioni, ovvero</w:t>
      </w:r>
      <w:r w:rsidRPr="00B24CDC">
        <w:rPr>
          <w:rFonts w:ascii="Arial" w:hAnsi="Arial" w:cs="Arial"/>
          <w:kern w:val="0"/>
          <w:lang w:bidi="ar-SA"/>
        </w:rPr>
        <w:t xml:space="preserve"> di non aver rivestito </w:t>
      </w:r>
      <w:r w:rsidRPr="00B24CDC">
        <w:rPr>
          <w:rFonts w:ascii="Arial" w:hAnsi="Arial" w:cs="Arial"/>
          <w:kern w:val="0"/>
          <w:lang w:bidi="ar-SA"/>
        </w:rPr>
        <w:t xml:space="preserve">simili incarichi o cariche o </w:t>
      </w:r>
      <w:r w:rsidRPr="00B24CDC">
        <w:rPr>
          <w:rFonts w:ascii="Arial" w:hAnsi="Arial" w:cs="Arial"/>
          <w:kern w:val="0"/>
          <w:lang w:bidi="ar-SA"/>
        </w:rPr>
        <w:t xml:space="preserve">di non aver </w:t>
      </w:r>
      <w:r w:rsidRPr="00B24CDC">
        <w:rPr>
          <w:rFonts w:ascii="Arial" w:hAnsi="Arial" w:cs="Arial"/>
          <w:kern w:val="0"/>
          <w:lang w:bidi="ar-SA"/>
        </w:rPr>
        <w:t>avuto simili rapporti nei tre anni precedenti</w:t>
      </w:r>
      <w:r w:rsidRPr="00B24CDC">
        <w:rPr>
          <w:rFonts w:ascii="Arial" w:hAnsi="Arial" w:cs="Arial"/>
          <w:kern w:val="0"/>
          <w:lang w:bidi="ar-SA"/>
        </w:rPr>
        <w:t xml:space="preserve"> </w:t>
      </w:r>
      <w:r w:rsidRPr="00B24CDC">
        <w:rPr>
          <w:rFonts w:ascii="Arial" w:hAnsi="Arial" w:cs="Arial"/>
          <w:kern w:val="0"/>
          <w:lang w:bidi="ar-SA"/>
        </w:rPr>
        <w:t>la nomina;</w:t>
      </w:r>
    </w:p>
    <w:p w14:paraId="50CE956E" w14:textId="0129FD24" w:rsidR="00796953" w:rsidRPr="00B24CDC" w:rsidRDefault="00796953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c)</w:t>
      </w:r>
      <w:r w:rsidR="00993581" w:rsidRPr="00B24CDC">
        <w:rPr>
          <w:rFonts w:ascii="Arial" w:hAnsi="Arial" w:cs="Arial"/>
          <w:kern w:val="0"/>
          <w:lang w:bidi="ar-SA"/>
        </w:rPr>
        <w:tab/>
      </w:r>
      <w:r w:rsidR="00236A4F" w:rsidRPr="00B24CDC">
        <w:rPr>
          <w:rFonts w:ascii="Arial" w:hAnsi="Arial" w:cs="Arial"/>
          <w:kern w:val="0"/>
          <w:lang w:bidi="ar-SA"/>
        </w:rPr>
        <w:t xml:space="preserve">di non essere una </w:t>
      </w:r>
      <w:r w:rsidRPr="00B24CDC">
        <w:rPr>
          <w:rFonts w:ascii="Arial" w:hAnsi="Arial" w:cs="Arial"/>
          <w:kern w:val="0"/>
          <w:lang w:bidi="ar-SA"/>
        </w:rPr>
        <w:t>associazion</w:t>
      </w:r>
      <w:r w:rsidR="00236A4F" w:rsidRPr="00B24CDC">
        <w:rPr>
          <w:rFonts w:ascii="Arial" w:hAnsi="Arial" w:cs="Arial"/>
          <w:kern w:val="0"/>
          <w:lang w:bidi="ar-SA"/>
        </w:rPr>
        <w:t>e</w:t>
      </w:r>
      <w:r w:rsidRPr="00B24CDC">
        <w:rPr>
          <w:rFonts w:ascii="Arial" w:hAnsi="Arial" w:cs="Arial"/>
          <w:kern w:val="0"/>
          <w:lang w:bidi="ar-SA"/>
        </w:rPr>
        <w:t>, società e, in generale, soggett</w:t>
      </w:r>
      <w:r w:rsidR="00236A4F" w:rsidRPr="00B24CDC">
        <w:rPr>
          <w:rFonts w:ascii="Arial" w:hAnsi="Arial" w:cs="Arial"/>
          <w:kern w:val="0"/>
          <w:lang w:bidi="ar-SA"/>
        </w:rPr>
        <w:t>o</w:t>
      </w:r>
      <w:r w:rsidRPr="00B24CDC">
        <w:rPr>
          <w:rFonts w:ascii="Arial" w:hAnsi="Arial" w:cs="Arial"/>
          <w:kern w:val="0"/>
          <w:lang w:bidi="ar-SA"/>
        </w:rPr>
        <w:t xml:space="preserve"> divers</w:t>
      </w:r>
      <w:r w:rsidR="00236A4F" w:rsidRPr="00B24CDC">
        <w:rPr>
          <w:rFonts w:ascii="Arial" w:hAnsi="Arial" w:cs="Arial"/>
          <w:kern w:val="0"/>
          <w:lang w:bidi="ar-SA"/>
        </w:rPr>
        <w:t>o</w:t>
      </w:r>
      <w:r w:rsidRPr="00B24CDC">
        <w:rPr>
          <w:rFonts w:ascii="Arial" w:hAnsi="Arial" w:cs="Arial"/>
          <w:kern w:val="0"/>
          <w:lang w:bidi="ar-SA"/>
        </w:rPr>
        <w:t xml:space="preserve"> dall</w:t>
      </w:r>
      <w:r w:rsidR="00236A4F" w:rsidRPr="00B24CDC">
        <w:rPr>
          <w:rFonts w:ascii="Arial" w:hAnsi="Arial" w:cs="Arial"/>
          <w:kern w:val="0"/>
          <w:lang w:bidi="ar-SA"/>
        </w:rPr>
        <w:t>a</w:t>
      </w:r>
      <w:r w:rsidRPr="00B24CDC">
        <w:rPr>
          <w:rFonts w:ascii="Arial" w:hAnsi="Arial" w:cs="Arial"/>
          <w:kern w:val="0"/>
          <w:lang w:bidi="ar-SA"/>
        </w:rPr>
        <w:t xml:space="preserve"> person</w:t>
      </w:r>
      <w:r w:rsidR="00236A4F" w:rsidRPr="00B24CDC">
        <w:rPr>
          <w:rFonts w:ascii="Arial" w:hAnsi="Arial" w:cs="Arial"/>
          <w:kern w:val="0"/>
          <w:lang w:bidi="ar-SA"/>
        </w:rPr>
        <w:t>a</w:t>
      </w:r>
      <w:r w:rsidRPr="00B24CDC">
        <w:rPr>
          <w:rFonts w:ascii="Arial" w:hAnsi="Arial" w:cs="Arial"/>
          <w:kern w:val="0"/>
          <w:lang w:bidi="ar-SA"/>
        </w:rPr>
        <w:t xml:space="preserve"> fisic</w:t>
      </w:r>
      <w:r w:rsidR="00236A4F" w:rsidRPr="00B24CDC">
        <w:rPr>
          <w:rFonts w:ascii="Arial" w:hAnsi="Arial" w:cs="Arial"/>
          <w:kern w:val="0"/>
          <w:lang w:bidi="ar-SA"/>
        </w:rPr>
        <w:t>a</w:t>
      </w:r>
      <w:r w:rsidRPr="00B24CDC">
        <w:rPr>
          <w:rFonts w:ascii="Arial" w:hAnsi="Arial" w:cs="Arial"/>
          <w:kern w:val="0"/>
          <w:lang w:bidi="ar-SA"/>
        </w:rPr>
        <w:t>, anche nell'ipotesi in cui il</w:t>
      </w:r>
      <w:r w:rsidRPr="00B24CDC">
        <w:rPr>
          <w:rFonts w:ascii="Arial" w:hAnsi="Arial" w:cs="Arial"/>
          <w:kern w:val="0"/>
          <w:lang w:bidi="ar-SA"/>
        </w:rPr>
        <w:t xml:space="preserve"> </w:t>
      </w:r>
      <w:r w:rsidRPr="00B24CDC">
        <w:rPr>
          <w:rFonts w:ascii="Arial" w:hAnsi="Arial" w:cs="Arial"/>
          <w:kern w:val="0"/>
          <w:lang w:bidi="ar-SA"/>
        </w:rPr>
        <w:t>conferimento dell'incarico avvenga scindendo il rapporto personale con il candidato dal rapporto economico,</w:t>
      </w:r>
      <w:r w:rsidRPr="00B24CDC">
        <w:rPr>
          <w:rFonts w:ascii="Arial" w:hAnsi="Arial" w:cs="Arial"/>
          <w:kern w:val="0"/>
          <w:lang w:bidi="ar-SA"/>
        </w:rPr>
        <w:t xml:space="preserve"> </w:t>
      </w:r>
      <w:r w:rsidRPr="00B24CDC">
        <w:rPr>
          <w:rFonts w:ascii="Arial" w:hAnsi="Arial" w:cs="Arial"/>
          <w:kern w:val="0"/>
          <w:lang w:bidi="ar-SA"/>
        </w:rPr>
        <w:t>prevedendo l'erogazione del corrispettivo ad una s</w:t>
      </w:r>
      <w:r w:rsidR="00237555" w:rsidRPr="00B24CDC">
        <w:rPr>
          <w:rFonts w:ascii="Arial" w:hAnsi="Arial" w:cs="Arial"/>
          <w:kern w:val="0"/>
          <w:lang w:bidi="ar-SA"/>
        </w:rPr>
        <w:t>o</w:t>
      </w:r>
      <w:r w:rsidRPr="00B24CDC">
        <w:rPr>
          <w:rFonts w:ascii="Arial" w:hAnsi="Arial" w:cs="Arial"/>
          <w:kern w:val="0"/>
          <w:lang w:bidi="ar-SA"/>
        </w:rPr>
        <w:t>cietà per l'attività prestata dal singolo;</w:t>
      </w:r>
    </w:p>
    <w:p w14:paraId="50AD9D62" w14:textId="579FD0F8" w:rsidR="00796953" w:rsidRPr="00B24CDC" w:rsidRDefault="00236A4F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d</w:t>
      </w:r>
      <w:r w:rsidR="00796953" w:rsidRPr="00B24CDC">
        <w:rPr>
          <w:rFonts w:ascii="Arial" w:hAnsi="Arial" w:cs="Arial"/>
          <w:kern w:val="0"/>
          <w:lang w:bidi="ar-SA"/>
        </w:rPr>
        <w:t>)</w:t>
      </w:r>
      <w:r w:rsidR="00993581" w:rsidRPr="00B24CDC">
        <w:rPr>
          <w:rFonts w:ascii="Arial" w:hAnsi="Arial" w:cs="Arial"/>
          <w:kern w:val="0"/>
          <w:lang w:bidi="ar-SA"/>
        </w:rPr>
        <w:tab/>
      </w:r>
      <w:r w:rsidRPr="00B24CDC">
        <w:rPr>
          <w:rFonts w:ascii="Arial" w:hAnsi="Arial" w:cs="Arial"/>
          <w:kern w:val="0"/>
          <w:lang w:bidi="ar-SA"/>
        </w:rPr>
        <w:t xml:space="preserve">di non essere stato </w:t>
      </w:r>
      <w:r w:rsidR="00796953" w:rsidRPr="00B24CDC">
        <w:rPr>
          <w:rFonts w:ascii="Arial" w:hAnsi="Arial" w:cs="Arial"/>
          <w:kern w:val="0"/>
          <w:lang w:bidi="ar-SA"/>
        </w:rPr>
        <w:t>condannat</w:t>
      </w:r>
      <w:r w:rsidRPr="00B24CDC">
        <w:rPr>
          <w:rFonts w:ascii="Arial" w:hAnsi="Arial" w:cs="Arial"/>
          <w:kern w:val="0"/>
          <w:lang w:bidi="ar-SA"/>
        </w:rPr>
        <w:t>o</w:t>
      </w:r>
      <w:r w:rsidR="00796953" w:rsidRPr="00B24CDC">
        <w:rPr>
          <w:rFonts w:ascii="Arial" w:hAnsi="Arial" w:cs="Arial"/>
          <w:kern w:val="0"/>
          <w:lang w:bidi="ar-SA"/>
        </w:rPr>
        <w:t>, anche con sentenza non passata in giudicato, per i reati previsti dal capo I del titolo II</w:t>
      </w:r>
      <w:r w:rsidRPr="00B24CDC">
        <w:rPr>
          <w:rFonts w:ascii="Arial" w:hAnsi="Arial" w:cs="Arial"/>
          <w:kern w:val="0"/>
          <w:lang w:bidi="ar-SA"/>
        </w:rPr>
        <w:t xml:space="preserve"> </w:t>
      </w:r>
      <w:r w:rsidR="00796953" w:rsidRPr="00B24CDC">
        <w:rPr>
          <w:rFonts w:ascii="Arial" w:hAnsi="Arial" w:cs="Arial"/>
          <w:kern w:val="0"/>
          <w:lang w:bidi="ar-SA"/>
        </w:rPr>
        <w:t xml:space="preserve">del libro secondo del </w:t>
      </w:r>
      <w:proofErr w:type="gramStart"/>
      <w:r w:rsidR="00796953" w:rsidRPr="00B24CDC">
        <w:rPr>
          <w:rFonts w:ascii="Arial" w:hAnsi="Arial" w:cs="Arial"/>
          <w:kern w:val="0"/>
          <w:lang w:bidi="ar-SA"/>
        </w:rPr>
        <w:t>Codice Penale</w:t>
      </w:r>
      <w:proofErr w:type="gramEnd"/>
      <w:r w:rsidR="00796953" w:rsidRPr="00B24CDC">
        <w:rPr>
          <w:rFonts w:ascii="Arial" w:hAnsi="Arial" w:cs="Arial"/>
          <w:kern w:val="0"/>
          <w:lang w:bidi="ar-SA"/>
        </w:rPr>
        <w:t xml:space="preserve"> (delitti dei pubblici ufficiali contro la pubblica amministrazione) o </w:t>
      </w:r>
      <w:r w:rsidR="00237555" w:rsidRPr="00B24CDC">
        <w:rPr>
          <w:rFonts w:ascii="Arial" w:hAnsi="Arial" w:cs="Arial"/>
          <w:kern w:val="0"/>
          <w:lang w:bidi="ar-SA"/>
        </w:rPr>
        <w:t xml:space="preserve">di non aver </w:t>
      </w:r>
      <w:r w:rsidR="00796953" w:rsidRPr="00B24CDC">
        <w:rPr>
          <w:rFonts w:ascii="Arial" w:hAnsi="Arial" w:cs="Arial"/>
          <w:kern w:val="0"/>
          <w:lang w:bidi="ar-SA"/>
        </w:rPr>
        <w:t>riportato condanna nei giudizi di responsabilità contabile e amministrativa per danno erariale;</w:t>
      </w:r>
    </w:p>
    <w:p w14:paraId="2F7B9F08" w14:textId="649D4F2C" w:rsidR="00796953" w:rsidRPr="00B24CDC" w:rsidRDefault="00236A4F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e</w:t>
      </w:r>
      <w:r w:rsidR="00796953" w:rsidRPr="00B24CDC">
        <w:rPr>
          <w:rFonts w:ascii="Arial" w:hAnsi="Arial" w:cs="Arial"/>
          <w:kern w:val="0"/>
          <w:lang w:bidi="ar-SA"/>
        </w:rPr>
        <w:t>)</w:t>
      </w:r>
      <w:r w:rsidR="00993581" w:rsidRPr="00B24CDC">
        <w:rPr>
          <w:rFonts w:ascii="Arial" w:hAnsi="Arial" w:cs="Arial"/>
          <w:kern w:val="0"/>
          <w:lang w:bidi="ar-SA"/>
        </w:rPr>
        <w:tab/>
      </w:r>
      <w:r w:rsidR="000478A5" w:rsidRPr="00B24CDC">
        <w:rPr>
          <w:rFonts w:ascii="Arial" w:hAnsi="Arial" w:cs="Arial"/>
          <w:kern w:val="0"/>
          <w:lang w:bidi="ar-SA"/>
        </w:rPr>
        <w:t xml:space="preserve">di </w:t>
      </w:r>
      <w:r w:rsidRPr="00B24CDC">
        <w:rPr>
          <w:rFonts w:ascii="Arial" w:hAnsi="Arial" w:cs="Arial"/>
          <w:kern w:val="0"/>
          <w:lang w:bidi="ar-SA"/>
        </w:rPr>
        <w:t>non essere stato</w:t>
      </w:r>
      <w:r w:rsidR="00796953" w:rsidRPr="00B24CDC">
        <w:rPr>
          <w:rFonts w:ascii="Arial" w:hAnsi="Arial" w:cs="Arial"/>
          <w:kern w:val="0"/>
          <w:lang w:bidi="ar-SA"/>
        </w:rPr>
        <w:t xml:space="preserve"> motivatamente rimoss</w:t>
      </w:r>
      <w:r w:rsidRPr="00B24CDC">
        <w:rPr>
          <w:rFonts w:ascii="Arial" w:hAnsi="Arial" w:cs="Arial"/>
          <w:kern w:val="0"/>
          <w:lang w:bidi="ar-SA"/>
        </w:rPr>
        <w:t>o</w:t>
      </w:r>
      <w:r w:rsidR="00796953" w:rsidRPr="00B24CDC">
        <w:rPr>
          <w:rFonts w:ascii="Arial" w:hAnsi="Arial" w:cs="Arial"/>
          <w:kern w:val="0"/>
          <w:lang w:bidi="ar-SA"/>
        </w:rPr>
        <w:t xml:space="preserve"> dall'incarico di componente di OIV prima della scadenza del mandato;</w:t>
      </w:r>
    </w:p>
    <w:p w14:paraId="3490B4FF" w14:textId="69E56D78" w:rsidR="00796953" w:rsidRPr="00B24CDC" w:rsidRDefault="00236A4F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f</w:t>
      </w:r>
      <w:r w:rsidR="00796953" w:rsidRPr="00B24CDC">
        <w:rPr>
          <w:rFonts w:ascii="Arial" w:hAnsi="Arial" w:cs="Arial"/>
          <w:kern w:val="0"/>
          <w:lang w:bidi="ar-SA"/>
        </w:rPr>
        <w:t>)</w:t>
      </w:r>
      <w:r w:rsidR="00993581" w:rsidRPr="00B24CDC">
        <w:rPr>
          <w:rFonts w:ascii="Arial" w:hAnsi="Arial" w:cs="Arial"/>
          <w:kern w:val="0"/>
          <w:lang w:bidi="ar-SA"/>
        </w:rPr>
        <w:tab/>
      </w:r>
      <w:r w:rsidRPr="00B24CDC">
        <w:rPr>
          <w:rFonts w:ascii="Arial" w:hAnsi="Arial" w:cs="Arial"/>
          <w:kern w:val="0"/>
          <w:lang w:bidi="ar-SA"/>
        </w:rPr>
        <w:t xml:space="preserve">di non avere </w:t>
      </w:r>
      <w:r w:rsidR="00796953" w:rsidRPr="00B24CDC">
        <w:rPr>
          <w:rFonts w:ascii="Arial" w:hAnsi="Arial" w:cs="Arial"/>
          <w:kern w:val="0"/>
          <w:lang w:bidi="ar-SA"/>
        </w:rPr>
        <w:t>riportato, qual</w:t>
      </w:r>
      <w:r w:rsidRPr="00B24CDC">
        <w:rPr>
          <w:rFonts w:ascii="Arial" w:hAnsi="Arial" w:cs="Arial"/>
          <w:kern w:val="0"/>
          <w:lang w:bidi="ar-SA"/>
        </w:rPr>
        <w:t>e</w:t>
      </w:r>
      <w:r w:rsidR="00796953" w:rsidRPr="00B24CDC">
        <w:rPr>
          <w:rFonts w:ascii="Arial" w:hAnsi="Arial" w:cs="Arial"/>
          <w:kern w:val="0"/>
          <w:lang w:bidi="ar-SA"/>
        </w:rPr>
        <w:t xml:space="preserve"> dipendent</w:t>
      </w:r>
      <w:r w:rsidRPr="00B24CDC">
        <w:rPr>
          <w:rFonts w:ascii="Arial" w:hAnsi="Arial" w:cs="Arial"/>
          <w:kern w:val="0"/>
          <w:lang w:bidi="ar-SA"/>
        </w:rPr>
        <w:t>e</w:t>
      </w:r>
      <w:r w:rsidR="00796953" w:rsidRPr="00B24CDC">
        <w:rPr>
          <w:rFonts w:ascii="Arial" w:hAnsi="Arial" w:cs="Arial"/>
          <w:kern w:val="0"/>
          <w:lang w:bidi="ar-SA"/>
        </w:rPr>
        <w:t xml:space="preserve"> pubblic</w:t>
      </w:r>
      <w:r w:rsidRPr="00B24CDC">
        <w:rPr>
          <w:rFonts w:ascii="Arial" w:hAnsi="Arial" w:cs="Arial"/>
          <w:kern w:val="0"/>
          <w:lang w:bidi="ar-SA"/>
        </w:rPr>
        <w:t>o</w:t>
      </w:r>
      <w:r w:rsidR="00796953" w:rsidRPr="00B24CDC">
        <w:rPr>
          <w:rFonts w:ascii="Arial" w:hAnsi="Arial" w:cs="Arial"/>
          <w:kern w:val="0"/>
          <w:lang w:bidi="ar-SA"/>
        </w:rPr>
        <w:t>, una sanzione disciplinare superiore alla censura;</w:t>
      </w:r>
    </w:p>
    <w:p w14:paraId="773701DE" w14:textId="662DC018" w:rsidR="00796953" w:rsidRPr="00B24CDC" w:rsidRDefault="00236A4F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g</w:t>
      </w:r>
      <w:r w:rsidR="00796953" w:rsidRPr="00B24CDC">
        <w:rPr>
          <w:rFonts w:ascii="Arial" w:hAnsi="Arial" w:cs="Arial"/>
          <w:kern w:val="0"/>
          <w:lang w:bidi="ar-SA"/>
        </w:rPr>
        <w:t>)</w:t>
      </w:r>
      <w:r w:rsidR="00993581" w:rsidRPr="00B24CDC">
        <w:rPr>
          <w:rFonts w:ascii="Arial" w:hAnsi="Arial" w:cs="Arial"/>
          <w:kern w:val="0"/>
          <w:lang w:bidi="ar-SA"/>
        </w:rPr>
        <w:tab/>
      </w:r>
      <w:r w:rsidRPr="00B24CDC">
        <w:rPr>
          <w:rFonts w:ascii="Arial" w:hAnsi="Arial" w:cs="Arial"/>
          <w:kern w:val="0"/>
          <w:lang w:bidi="ar-SA"/>
        </w:rPr>
        <w:t xml:space="preserve">di non essere stato </w:t>
      </w:r>
      <w:r w:rsidR="00796953" w:rsidRPr="00B24CDC">
        <w:rPr>
          <w:rFonts w:ascii="Arial" w:hAnsi="Arial" w:cs="Arial"/>
          <w:kern w:val="0"/>
          <w:lang w:bidi="ar-SA"/>
        </w:rPr>
        <w:t>component</w:t>
      </w:r>
      <w:r w:rsidRPr="00B24CDC">
        <w:rPr>
          <w:rFonts w:ascii="Arial" w:hAnsi="Arial" w:cs="Arial"/>
          <w:kern w:val="0"/>
          <w:lang w:bidi="ar-SA"/>
        </w:rPr>
        <w:t>e</w:t>
      </w:r>
      <w:r w:rsidR="00796953" w:rsidRPr="00B24CDC">
        <w:rPr>
          <w:rFonts w:ascii="Arial" w:hAnsi="Arial" w:cs="Arial"/>
          <w:kern w:val="0"/>
          <w:lang w:bidi="ar-SA"/>
        </w:rPr>
        <w:t xml:space="preserve"> degli organi di indirizzo politico-amministrativo della Regione o degli Enti presso cui</w:t>
      </w:r>
      <w:r w:rsidRPr="00B24CDC">
        <w:rPr>
          <w:rFonts w:ascii="Arial" w:hAnsi="Arial" w:cs="Arial"/>
          <w:kern w:val="0"/>
          <w:lang w:bidi="ar-SA"/>
        </w:rPr>
        <w:t xml:space="preserve"> </w:t>
      </w:r>
      <w:r w:rsidR="00796953" w:rsidRPr="00B24CDC">
        <w:rPr>
          <w:rFonts w:ascii="Arial" w:hAnsi="Arial" w:cs="Arial"/>
          <w:kern w:val="0"/>
          <w:lang w:bidi="ar-SA"/>
        </w:rPr>
        <w:t>l'OIV esercita le sue funzioni nel triennio precedente la nomina;</w:t>
      </w:r>
    </w:p>
    <w:p w14:paraId="13E1F518" w14:textId="4108F540" w:rsidR="00796953" w:rsidRPr="00B24CDC" w:rsidRDefault="00236A4F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h</w:t>
      </w:r>
      <w:r w:rsidR="00796953" w:rsidRPr="00B24CDC">
        <w:rPr>
          <w:rFonts w:ascii="Arial" w:hAnsi="Arial" w:cs="Arial"/>
          <w:kern w:val="0"/>
          <w:lang w:bidi="ar-SA"/>
        </w:rPr>
        <w:t>)</w:t>
      </w:r>
      <w:r w:rsidR="00993581" w:rsidRPr="00B24CDC">
        <w:rPr>
          <w:rFonts w:ascii="Arial" w:hAnsi="Arial" w:cs="Arial"/>
          <w:kern w:val="0"/>
          <w:lang w:bidi="ar-SA"/>
        </w:rPr>
        <w:tab/>
      </w:r>
      <w:r w:rsidRPr="00B24CDC">
        <w:rPr>
          <w:rFonts w:ascii="Arial" w:hAnsi="Arial" w:cs="Arial"/>
          <w:kern w:val="0"/>
          <w:lang w:bidi="ar-SA"/>
        </w:rPr>
        <w:t>di non trovarsi</w:t>
      </w:r>
      <w:r w:rsidR="00796953" w:rsidRPr="00B24CDC">
        <w:rPr>
          <w:rFonts w:ascii="Arial" w:hAnsi="Arial" w:cs="Arial"/>
          <w:kern w:val="0"/>
          <w:lang w:bidi="ar-SA"/>
        </w:rPr>
        <w:t>, riguardo all'attività che</w:t>
      </w:r>
      <w:r w:rsidRPr="00B24CDC">
        <w:rPr>
          <w:rFonts w:ascii="Arial" w:hAnsi="Arial" w:cs="Arial"/>
          <w:kern w:val="0"/>
          <w:lang w:bidi="ar-SA"/>
        </w:rPr>
        <w:t xml:space="preserve"> è</w:t>
      </w:r>
      <w:r w:rsidR="00796953" w:rsidRPr="00B24CDC">
        <w:rPr>
          <w:rFonts w:ascii="Arial" w:hAnsi="Arial" w:cs="Arial"/>
          <w:kern w:val="0"/>
          <w:lang w:bidi="ar-SA"/>
        </w:rPr>
        <w:t xml:space="preserve"> chiamat</w:t>
      </w:r>
      <w:r w:rsidRPr="00B24CDC">
        <w:rPr>
          <w:rFonts w:ascii="Arial" w:hAnsi="Arial" w:cs="Arial"/>
          <w:kern w:val="0"/>
          <w:lang w:bidi="ar-SA"/>
        </w:rPr>
        <w:t>o</w:t>
      </w:r>
      <w:r w:rsidR="00796953" w:rsidRPr="00B24CDC">
        <w:rPr>
          <w:rFonts w:ascii="Arial" w:hAnsi="Arial" w:cs="Arial"/>
          <w:kern w:val="0"/>
          <w:lang w:bidi="ar-SA"/>
        </w:rPr>
        <w:t xml:space="preserve"> a svolgere, nei confronti della Regione o degli Enti per i</w:t>
      </w:r>
      <w:r w:rsidRPr="00B24CDC">
        <w:rPr>
          <w:rFonts w:ascii="Arial" w:hAnsi="Arial" w:cs="Arial"/>
          <w:kern w:val="0"/>
          <w:lang w:bidi="ar-SA"/>
        </w:rPr>
        <w:t xml:space="preserve"> </w:t>
      </w:r>
      <w:r w:rsidR="00796953" w:rsidRPr="00B24CDC">
        <w:rPr>
          <w:rFonts w:ascii="Arial" w:hAnsi="Arial" w:cs="Arial"/>
          <w:kern w:val="0"/>
          <w:lang w:bidi="ar-SA"/>
        </w:rPr>
        <w:t>quali l'OIV esercita le sue funzioni, in una situazione di conflitto, anche potenziale, di interessi propri, del</w:t>
      </w:r>
      <w:r w:rsidRPr="00B24CDC">
        <w:rPr>
          <w:rFonts w:ascii="Arial" w:hAnsi="Arial" w:cs="Arial"/>
          <w:kern w:val="0"/>
          <w:lang w:bidi="ar-SA"/>
        </w:rPr>
        <w:t xml:space="preserve"> </w:t>
      </w:r>
      <w:r w:rsidR="00796953" w:rsidRPr="00B24CDC">
        <w:rPr>
          <w:rFonts w:ascii="Arial" w:hAnsi="Arial" w:cs="Arial"/>
          <w:kern w:val="0"/>
          <w:lang w:bidi="ar-SA"/>
        </w:rPr>
        <w:t>coniuge, di conviventi, di parenti o di affini entro il secondo grado;</w:t>
      </w:r>
    </w:p>
    <w:p w14:paraId="141C6E24" w14:textId="607B6374" w:rsidR="00796953" w:rsidRPr="00B24CDC" w:rsidRDefault="00236A4F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lastRenderedPageBreak/>
        <w:t>i</w:t>
      </w:r>
      <w:r w:rsidR="00796953" w:rsidRPr="00B24CDC">
        <w:rPr>
          <w:rFonts w:ascii="Arial" w:hAnsi="Arial" w:cs="Arial"/>
          <w:kern w:val="0"/>
          <w:lang w:bidi="ar-SA"/>
        </w:rPr>
        <w:t>)</w:t>
      </w:r>
      <w:r w:rsidR="00993581" w:rsidRPr="00B24CDC">
        <w:rPr>
          <w:rFonts w:ascii="Arial" w:hAnsi="Arial" w:cs="Arial"/>
          <w:kern w:val="0"/>
          <w:lang w:bidi="ar-SA"/>
        </w:rPr>
        <w:tab/>
      </w:r>
      <w:r w:rsidRPr="00B24CDC">
        <w:rPr>
          <w:rFonts w:ascii="Arial" w:hAnsi="Arial" w:cs="Arial"/>
          <w:kern w:val="0"/>
          <w:lang w:bidi="ar-SA"/>
        </w:rPr>
        <w:t xml:space="preserve">di non essere </w:t>
      </w:r>
      <w:r w:rsidR="00796953" w:rsidRPr="00B24CDC">
        <w:rPr>
          <w:rFonts w:ascii="Arial" w:hAnsi="Arial" w:cs="Arial"/>
          <w:kern w:val="0"/>
          <w:lang w:bidi="ar-SA"/>
        </w:rPr>
        <w:t>magistrat</w:t>
      </w:r>
      <w:r w:rsidRPr="00B24CDC">
        <w:rPr>
          <w:rFonts w:ascii="Arial" w:hAnsi="Arial" w:cs="Arial"/>
          <w:kern w:val="0"/>
          <w:lang w:bidi="ar-SA"/>
        </w:rPr>
        <w:t>o</w:t>
      </w:r>
      <w:r w:rsidR="00796953" w:rsidRPr="00B24CDC">
        <w:rPr>
          <w:rFonts w:ascii="Arial" w:hAnsi="Arial" w:cs="Arial"/>
          <w:kern w:val="0"/>
          <w:lang w:bidi="ar-SA"/>
        </w:rPr>
        <w:t xml:space="preserve"> o avvocat</w:t>
      </w:r>
      <w:r w:rsidRPr="00B24CDC">
        <w:rPr>
          <w:rFonts w:ascii="Arial" w:hAnsi="Arial" w:cs="Arial"/>
          <w:kern w:val="0"/>
          <w:lang w:bidi="ar-SA"/>
        </w:rPr>
        <w:t>o</w:t>
      </w:r>
      <w:r w:rsidR="00796953" w:rsidRPr="00B24CDC">
        <w:rPr>
          <w:rFonts w:ascii="Arial" w:hAnsi="Arial" w:cs="Arial"/>
          <w:kern w:val="0"/>
          <w:lang w:bidi="ar-SA"/>
        </w:rPr>
        <w:t xml:space="preserve"> dello Stato che svolg</w:t>
      </w:r>
      <w:r w:rsidRPr="00B24CDC">
        <w:rPr>
          <w:rFonts w:ascii="Arial" w:hAnsi="Arial" w:cs="Arial"/>
          <w:kern w:val="0"/>
          <w:lang w:bidi="ar-SA"/>
        </w:rPr>
        <w:t>e</w:t>
      </w:r>
      <w:r w:rsidR="00796953" w:rsidRPr="00B24CDC">
        <w:rPr>
          <w:rFonts w:ascii="Arial" w:hAnsi="Arial" w:cs="Arial"/>
          <w:kern w:val="0"/>
          <w:lang w:bidi="ar-SA"/>
        </w:rPr>
        <w:t xml:space="preserve"> le funzioni nello stesso ambito territoriale regionale o</w:t>
      </w:r>
      <w:r w:rsidRPr="00B24CDC">
        <w:rPr>
          <w:rFonts w:ascii="Arial" w:hAnsi="Arial" w:cs="Arial"/>
          <w:kern w:val="0"/>
          <w:lang w:bidi="ar-SA"/>
        </w:rPr>
        <w:t xml:space="preserve"> </w:t>
      </w:r>
      <w:r w:rsidR="00796953" w:rsidRPr="00B24CDC">
        <w:rPr>
          <w:rFonts w:ascii="Arial" w:hAnsi="Arial" w:cs="Arial"/>
          <w:kern w:val="0"/>
          <w:lang w:bidi="ar-SA"/>
        </w:rPr>
        <w:t>distrettuale in cui operano la Regione o gli Enti per i quali l'OIV esercita le sue funzioni;</w:t>
      </w:r>
    </w:p>
    <w:p w14:paraId="7C0EF543" w14:textId="09BC1E0C" w:rsidR="00796953" w:rsidRPr="00B24CDC" w:rsidRDefault="00236A4F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l</w:t>
      </w:r>
      <w:r w:rsidR="00796953" w:rsidRPr="00B24CDC">
        <w:rPr>
          <w:rFonts w:ascii="Arial" w:hAnsi="Arial" w:cs="Arial"/>
          <w:kern w:val="0"/>
          <w:lang w:bidi="ar-SA"/>
        </w:rPr>
        <w:t>)</w:t>
      </w:r>
      <w:r w:rsidR="00993581" w:rsidRPr="00B24CDC">
        <w:rPr>
          <w:rFonts w:ascii="Arial" w:hAnsi="Arial" w:cs="Arial"/>
          <w:kern w:val="0"/>
          <w:lang w:bidi="ar-SA"/>
        </w:rPr>
        <w:tab/>
      </w:r>
      <w:r w:rsidRPr="00B24CDC">
        <w:rPr>
          <w:rFonts w:ascii="Arial" w:hAnsi="Arial" w:cs="Arial"/>
          <w:kern w:val="0"/>
          <w:lang w:bidi="ar-SA"/>
        </w:rPr>
        <w:t xml:space="preserve">di non avere </w:t>
      </w:r>
      <w:r w:rsidR="00796953" w:rsidRPr="00B24CDC">
        <w:rPr>
          <w:rFonts w:ascii="Arial" w:hAnsi="Arial" w:cs="Arial"/>
          <w:kern w:val="0"/>
          <w:lang w:bidi="ar-SA"/>
        </w:rPr>
        <w:t>un rapporto di coniugio, di convivenza, di parentela o di affinità entro il secondo grado,</w:t>
      </w:r>
      <w:r w:rsidRPr="00B24CDC">
        <w:rPr>
          <w:rFonts w:ascii="Arial" w:hAnsi="Arial" w:cs="Arial"/>
          <w:kern w:val="0"/>
          <w:lang w:bidi="ar-SA"/>
        </w:rPr>
        <w:t xml:space="preserve"> </w:t>
      </w:r>
      <w:r w:rsidR="00796953" w:rsidRPr="00B24CDC">
        <w:rPr>
          <w:rFonts w:ascii="Arial" w:hAnsi="Arial" w:cs="Arial"/>
          <w:kern w:val="0"/>
          <w:lang w:bidi="ar-SA"/>
        </w:rPr>
        <w:t>rispettivamente con:</w:t>
      </w:r>
    </w:p>
    <w:p w14:paraId="18236D48" w14:textId="1F3EFED1" w:rsidR="00796953" w:rsidRPr="00B24CDC" w:rsidRDefault="00796953" w:rsidP="0037305B">
      <w:pPr>
        <w:widowControl/>
        <w:suppressAutoHyphens w:val="0"/>
        <w:autoSpaceDE w:val="0"/>
        <w:adjustRightInd w:val="0"/>
        <w:ind w:left="1134" w:hanging="284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a)</w:t>
      </w:r>
      <w:r w:rsidR="001B2874">
        <w:rPr>
          <w:rFonts w:ascii="Arial" w:hAnsi="Arial" w:cs="Arial"/>
          <w:kern w:val="0"/>
          <w:lang w:bidi="ar-SA"/>
        </w:rPr>
        <w:tab/>
      </w:r>
      <w:r w:rsidRPr="00B24CDC">
        <w:rPr>
          <w:rFonts w:ascii="Arial" w:hAnsi="Arial" w:cs="Arial"/>
          <w:kern w:val="0"/>
          <w:lang w:bidi="ar-SA"/>
        </w:rPr>
        <w:t>il Presidente, gli assessori e i consiglieri, ovvero, per quanto riguarda gli altri Enti per i quali l'OIV esercita le</w:t>
      </w:r>
      <w:r w:rsidR="00236A4F" w:rsidRPr="00B24CDC">
        <w:rPr>
          <w:rFonts w:ascii="Arial" w:hAnsi="Arial" w:cs="Arial"/>
          <w:kern w:val="0"/>
          <w:lang w:bidi="ar-SA"/>
        </w:rPr>
        <w:t xml:space="preserve"> </w:t>
      </w:r>
      <w:r w:rsidRPr="00B24CDC">
        <w:rPr>
          <w:rFonts w:ascii="Arial" w:hAnsi="Arial" w:cs="Arial"/>
          <w:kern w:val="0"/>
          <w:lang w:bidi="ar-SA"/>
        </w:rPr>
        <w:t>sue funzioni, con i co</w:t>
      </w:r>
      <w:r w:rsidR="00236A4F" w:rsidRPr="00B24CDC">
        <w:rPr>
          <w:rFonts w:ascii="Arial" w:hAnsi="Arial" w:cs="Arial"/>
          <w:kern w:val="0"/>
          <w:lang w:bidi="ar-SA"/>
        </w:rPr>
        <w:t>mp</w:t>
      </w:r>
      <w:r w:rsidRPr="00B24CDC">
        <w:rPr>
          <w:rFonts w:ascii="Arial" w:hAnsi="Arial" w:cs="Arial"/>
          <w:kern w:val="0"/>
          <w:lang w:bidi="ar-SA"/>
        </w:rPr>
        <w:t>onenti degli organi di indirizzo politico-amministrativo;</w:t>
      </w:r>
    </w:p>
    <w:p w14:paraId="60A71271" w14:textId="78A5E68A" w:rsidR="00796953" w:rsidRPr="00B24CDC" w:rsidRDefault="00796953" w:rsidP="0037305B">
      <w:pPr>
        <w:widowControl/>
        <w:suppressAutoHyphens w:val="0"/>
        <w:autoSpaceDE w:val="0"/>
        <w:adjustRightInd w:val="0"/>
        <w:ind w:left="1134" w:hanging="284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b)</w:t>
      </w:r>
      <w:r w:rsidR="001B2874">
        <w:rPr>
          <w:rFonts w:ascii="Arial" w:hAnsi="Arial" w:cs="Arial"/>
          <w:kern w:val="0"/>
          <w:lang w:bidi="ar-SA"/>
        </w:rPr>
        <w:tab/>
      </w:r>
      <w:r w:rsidRPr="00B24CDC">
        <w:rPr>
          <w:rFonts w:ascii="Arial" w:hAnsi="Arial" w:cs="Arial"/>
          <w:kern w:val="0"/>
          <w:lang w:bidi="ar-SA"/>
        </w:rPr>
        <w:t>dirigenti in servizio nell'ente Regione o nei restanti Enti per i quali l'OIV esercita le sue funzioni;</w:t>
      </w:r>
    </w:p>
    <w:p w14:paraId="0A41A557" w14:textId="7B5BDDE9" w:rsidR="00796953" w:rsidRPr="00B24CDC" w:rsidRDefault="00236A4F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m</w:t>
      </w:r>
      <w:r w:rsidR="00796953" w:rsidRPr="00B24CDC">
        <w:rPr>
          <w:rFonts w:ascii="Arial" w:hAnsi="Arial" w:cs="Arial"/>
          <w:kern w:val="0"/>
          <w:lang w:bidi="ar-SA"/>
        </w:rPr>
        <w:t>)</w:t>
      </w:r>
      <w:r w:rsidR="00993581" w:rsidRPr="00B24CDC">
        <w:rPr>
          <w:rFonts w:ascii="Arial" w:hAnsi="Arial" w:cs="Arial"/>
          <w:kern w:val="0"/>
          <w:lang w:bidi="ar-SA"/>
        </w:rPr>
        <w:tab/>
      </w:r>
      <w:r w:rsidRPr="00B24CDC">
        <w:rPr>
          <w:rFonts w:ascii="Arial" w:hAnsi="Arial" w:cs="Arial"/>
          <w:kern w:val="0"/>
          <w:lang w:bidi="ar-SA"/>
        </w:rPr>
        <w:t xml:space="preserve">di non aver </w:t>
      </w:r>
      <w:r w:rsidR="00796953" w:rsidRPr="00B24CDC">
        <w:rPr>
          <w:rFonts w:ascii="Arial" w:hAnsi="Arial" w:cs="Arial"/>
          <w:kern w:val="0"/>
          <w:lang w:bidi="ar-SA"/>
        </w:rPr>
        <w:t>svolto attività professionale non occasionale a favore della Regione e degli Enti per i quali l'OIV</w:t>
      </w:r>
      <w:r w:rsidR="00993581" w:rsidRPr="00B24CDC">
        <w:rPr>
          <w:rFonts w:ascii="Arial" w:hAnsi="Arial" w:cs="Arial"/>
          <w:kern w:val="0"/>
          <w:lang w:bidi="ar-SA"/>
        </w:rPr>
        <w:t xml:space="preserve"> </w:t>
      </w:r>
      <w:r w:rsidR="00796953" w:rsidRPr="00B24CDC">
        <w:rPr>
          <w:rFonts w:ascii="Arial" w:hAnsi="Arial" w:cs="Arial"/>
          <w:kern w:val="0"/>
          <w:lang w:bidi="ar-SA"/>
        </w:rPr>
        <w:t>esercita le sue funzioni;</w:t>
      </w:r>
    </w:p>
    <w:p w14:paraId="1370AEE9" w14:textId="375EAF87" w:rsidR="00796953" w:rsidRPr="00B24CDC" w:rsidRDefault="00993581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n</w:t>
      </w:r>
      <w:r w:rsidR="00796953" w:rsidRPr="00B24CDC">
        <w:rPr>
          <w:rFonts w:ascii="Arial" w:hAnsi="Arial" w:cs="Arial"/>
          <w:kern w:val="0"/>
          <w:lang w:bidi="ar-SA"/>
        </w:rPr>
        <w:t>)</w:t>
      </w:r>
      <w:r w:rsidRPr="00B24CDC">
        <w:rPr>
          <w:rFonts w:ascii="Arial" w:hAnsi="Arial" w:cs="Arial"/>
          <w:kern w:val="0"/>
          <w:lang w:bidi="ar-SA"/>
        </w:rPr>
        <w:tab/>
        <w:t xml:space="preserve">di non essere </w:t>
      </w:r>
      <w:r w:rsidR="00796953" w:rsidRPr="00B24CDC">
        <w:rPr>
          <w:rFonts w:ascii="Arial" w:hAnsi="Arial" w:cs="Arial"/>
          <w:kern w:val="0"/>
          <w:lang w:bidi="ar-SA"/>
        </w:rPr>
        <w:t>revisor</w:t>
      </w:r>
      <w:r w:rsidRPr="00B24CDC">
        <w:rPr>
          <w:rFonts w:ascii="Arial" w:hAnsi="Arial" w:cs="Arial"/>
          <w:kern w:val="0"/>
          <w:lang w:bidi="ar-SA"/>
        </w:rPr>
        <w:t>e</w:t>
      </w:r>
      <w:r w:rsidR="00796953" w:rsidRPr="00B24CDC">
        <w:rPr>
          <w:rFonts w:ascii="Arial" w:hAnsi="Arial" w:cs="Arial"/>
          <w:kern w:val="0"/>
          <w:lang w:bidi="ar-SA"/>
        </w:rPr>
        <w:t xml:space="preserve"> dei conti presso la Regione e presso gli Enti per i quali l'OIV esercita le sue funzioni;</w:t>
      </w:r>
    </w:p>
    <w:p w14:paraId="51844929" w14:textId="0FB56FEB" w:rsidR="00796953" w:rsidRPr="00B24CDC" w:rsidRDefault="00993581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  <w:kern w:val="0"/>
          <w:lang w:bidi="ar-SA"/>
        </w:rPr>
      </w:pPr>
      <w:r w:rsidRPr="00B24CDC">
        <w:rPr>
          <w:rFonts w:ascii="Arial" w:hAnsi="Arial" w:cs="Arial"/>
          <w:kern w:val="0"/>
          <w:lang w:bidi="ar-SA"/>
        </w:rPr>
        <w:t>o</w:t>
      </w:r>
      <w:r w:rsidR="00796953" w:rsidRPr="00B24CDC">
        <w:rPr>
          <w:rFonts w:ascii="Arial" w:hAnsi="Arial" w:cs="Arial"/>
          <w:kern w:val="0"/>
          <w:lang w:bidi="ar-SA"/>
        </w:rPr>
        <w:t>)</w:t>
      </w:r>
      <w:r w:rsidRPr="00B24CDC">
        <w:rPr>
          <w:rFonts w:ascii="Arial" w:hAnsi="Arial" w:cs="Arial"/>
          <w:kern w:val="0"/>
          <w:lang w:bidi="ar-SA"/>
        </w:rPr>
        <w:tab/>
        <w:t xml:space="preserve">di non essere </w:t>
      </w:r>
      <w:r w:rsidR="00796953" w:rsidRPr="00B24CDC">
        <w:rPr>
          <w:rFonts w:ascii="Arial" w:hAnsi="Arial" w:cs="Arial"/>
          <w:kern w:val="0"/>
          <w:lang w:bidi="ar-SA"/>
        </w:rPr>
        <w:t>component</w:t>
      </w:r>
      <w:r w:rsidRPr="00B24CDC">
        <w:rPr>
          <w:rFonts w:ascii="Arial" w:hAnsi="Arial" w:cs="Arial"/>
          <w:kern w:val="0"/>
          <w:lang w:bidi="ar-SA"/>
        </w:rPr>
        <w:t>e</w:t>
      </w:r>
      <w:r w:rsidR="00796953" w:rsidRPr="00B24CDC">
        <w:rPr>
          <w:rFonts w:ascii="Arial" w:hAnsi="Arial" w:cs="Arial"/>
          <w:kern w:val="0"/>
          <w:lang w:bidi="ar-SA"/>
        </w:rPr>
        <w:t xml:space="preserve"> dell'OIV-SSR;</w:t>
      </w:r>
    </w:p>
    <w:p w14:paraId="67117B80" w14:textId="1B748A14" w:rsidR="00B7389A" w:rsidRPr="00B24CDC" w:rsidRDefault="00993581" w:rsidP="0037305B">
      <w:pPr>
        <w:widowControl/>
        <w:suppressAutoHyphens w:val="0"/>
        <w:autoSpaceDE w:val="0"/>
        <w:adjustRightInd w:val="0"/>
        <w:spacing w:after="120"/>
        <w:ind w:left="851" w:hanging="425"/>
        <w:jc w:val="both"/>
        <w:textAlignment w:val="auto"/>
        <w:rPr>
          <w:rFonts w:ascii="Arial" w:hAnsi="Arial" w:cs="Arial"/>
        </w:rPr>
      </w:pPr>
      <w:r w:rsidRPr="00B24CDC">
        <w:rPr>
          <w:rFonts w:ascii="Arial" w:hAnsi="Arial" w:cs="Arial"/>
          <w:kern w:val="0"/>
        </w:rPr>
        <w:t>p</w:t>
      </w:r>
      <w:r w:rsidR="00796953" w:rsidRPr="00B24CDC">
        <w:rPr>
          <w:rFonts w:ascii="Arial" w:hAnsi="Arial" w:cs="Arial"/>
          <w:kern w:val="0"/>
          <w:lang w:bidi="ar-SA"/>
        </w:rPr>
        <w:t>)</w:t>
      </w:r>
      <w:r w:rsidRPr="00B24CDC">
        <w:rPr>
          <w:rFonts w:ascii="Arial" w:hAnsi="Arial" w:cs="Arial"/>
          <w:kern w:val="0"/>
          <w:lang w:bidi="ar-SA"/>
        </w:rPr>
        <w:tab/>
      </w:r>
      <w:r w:rsidRPr="00B24CDC">
        <w:rPr>
          <w:rFonts w:ascii="Arial" w:hAnsi="Arial" w:cs="Arial"/>
          <w:kern w:val="0"/>
        </w:rPr>
        <w:t xml:space="preserve">di </w:t>
      </w:r>
      <w:r w:rsidRPr="00B24CDC">
        <w:rPr>
          <w:rFonts w:ascii="Arial" w:hAnsi="Arial" w:cs="Arial"/>
          <w:kern w:val="0"/>
          <w:lang w:bidi="ar-SA"/>
        </w:rPr>
        <w:t>non</w:t>
      </w:r>
      <w:r w:rsidRPr="00B24CDC">
        <w:rPr>
          <w:rFonts w:ascii="Arial" w:hAnsi="Arial" w:cs="Arial"/>
          <w:kern w:val="0"/>
        </w:rPr>
        <w:t xml:space="preserve"> aver </w:t>
      </w:r>
      <w:r w:rsidR="00796953" w:rsidRPr="00B24CDC">
        <w:rPr>
          <w:rFonts w:ascii="Arial" w:hAnsi="Arial" w:cs="Arial"/>
          <w:kern w:val="0"/>
          <w:lang w:bidi="ar-SA"/>
        </w:rPr>
        <w:t>raggiunto l'età per il collocamento a riposo d'ufficio.</w:t>
      </w:r>
    </w:p>
    <w:p w14:paraId="72C522ED" w14:textId="0FD9C188" w:rsidR="00A97DC1" w:rsidRPr="00B24CDC" w:rsidRDefault="00A97DC1" w:rsidP="00237555">
      <w:pPr>
        <w:pStyle w:val="Standard"/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14:paraId="125762C1" w14:textId="77777777" w:rsidR="002E7A6E" w:rsidRPr="00B24CDC" w:rsidRDefault="002E7A6E" w:rsidP="00237555">
      <w:pPr>
        <w:pStyle w:val="Standard"/>
        <w:widowControl w:val="0"/>
        <w:spacing w:line="280" w:lineRule="exact"/>
        <w:jc w:val="both"/>
        <w:rPr>
          <w:rFonts w:ascii="Arial" w:hAnsi="Arial" w:cs="Arial"/>
          <w:sz w:val="24"/>
        </w:rPr>
      </w:pPr>
    </w:p>
    <w:p w14:paraId="3D745384" w14:textId="77777777" w:rsidR="002E7A6E" w:rsidRPr="00B24CDC" w:rsidRDefault="002B7977" w:rsidP="00237555">
      <w:pPr>
        <w:pStyle w:val="Standard"/>
        <w:widowControl w:val="0"/>
        <w:spacing w:line="280" w:lineRule="exact"/>
        <w:jc w:val="both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>Indica il seguente indirizzo di posta elettronica per la ricezione di ogni comunicazione relativa alla selezione: ____________________@______________________________________</w:t>
      </w:r>
    </w:p>
    <w:p w14:paraId="32B4BAC8" w14:textId="77777777" w:rsidR="002E7A6E" w:rsidRPr="00B24CDC" w:rsidRDefault="002E7A6E" w:rsidP="00237555">
      <w:pPr>
        <w:pStyle w:val="Textbody"/>
        <w:spacing w:line="280" w:lineRule="exact"/>
        <w:rPr>
          <w:rFonts w:ascii="Arial" w:hAnsi="Arial" w:cs="Arial"/>
          <w:sz w:val="24"/>
        </w:rPr>
      </w:pPr>
    </w:p>
    <w:p w14:paraId="5A6E5D9A" w14:textId="77777777" w:rsidR="002E7A6E" w:rsidRPr="00B24CDC" w:rsidRDefault="002E7A6E" w:rsidP="00237555">
      <w:pPr>
        <w:pStyle w:val="Textbody"/>
        <w:spacing w:line="280" w:lineRule="exact"/>
        <w:rPr>
          <w:rFonts w:ascii="Arial" w:hAnsi="Arial" w:cs="Arial"/>
          <w:sz w:val="24"/>
        </w:rPr>
      </w:pPr>
    </w:p>
    <w:p w14:paraId="5709B9B5" w14:textId="77777777" w:rsidR="002E7A6E" w:rsidRPr="00B24CDC" w:rsidRDefault="002B7977">
      <w:pPr>
        <w:pStyle w:val="Textbody"/>
        <w:spacing w:line="280" w:lineRule="exact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>Il/La sottoscritto/a è inoltre consapevole che l’amministrazione regionale provvederà ad effettuare controlli sulla veridicità delle dichiarazioni rese. Qualora dal controllo emergesse la non veridicità del contenuto delle dichiarazioni, il candidato - posta la responsabilità penale a suo carico ai sensi dell’art. 76 del D.P.R. 28.12.2000, n. 445 – decade dai benefici eventualmente conseguenti al provvedimento emanato sulla base delle medesime.</w:t>
      </w:r>
    </w:p>
    <w:p w14:paraId="2B2629A6" w14:textId="77777777" w:rsidR="002E7A6E" w:rsidRPr="00B24CDC" w:rsidRDefault="002E7A6E">
      <w:pPr>
        <w:pStyle w:val="Textbody"/>
        <w:spacing w:line="280" w:lineRule="exact"/>
        <w:rPr>
          <w:rFonts w:ascii="Arial" w:hAnsi="Arial" w:cs="Arial"/>
          <w:sz w:val="24"/>
        </w:rPr>
      </w:pPr>
    </w:p>
    <w:p w14:paraId="7218976C" w14:textId="77777777" w:rsidR="002E7A6E" w:rsidRPr="00B24CDC" w:rsidRDefault="002B7977">
      <w:pPr>
        <w:pStyle w:val="Textbody"/>
        <w:spacing w:line="280" w:lineRule="exact"/>
        <w:rPr>
          <w:rFonts w:ascii="Arial" w:hAnsi="Arial" w:cs="Arial"/>
          <w:sz w:val="24"/>
        </w:rPr>
      </w:pPr>
      <w:r w:rsidRPr="00B24CDC">
        <w:rPr>
          <w:rFonts w:ascii="Arial" w:hAnsi="Arial" w:cs="Arial"/>
          <w:sz w:val="24"/>
        </w:rPr>
        <w:t>Data _______________.</w:t>
      </w:r>
    </w:p>
    <w:p w14:paraId="34760D6F" w14:textId="77777777" w:rsidR="002E7A6E" w:rsidRPr="00B24CDC" w:rsidRDefault="002E7A6E">
      <w:pPr>
        <w:pStyle w:val="Textbody"/>
        <w:spacing w:line="280" w:lineRule="exact"/>
        <w:rPr>
          <w:rFonts w:ascii="Arial" w:hAnsi="Arial" w:cs="Arial"/>
          <w:sz w:val="24"/>
        </w:rPr>
      </w:pPr>
    </w:p>
    <w:p w14:paraId="2FEE3743" w14:textId="77777777" w:rsidR="002E7A6E" w:rsidRPr="00B24CDC" w:rsidRDefault="002B7977">
      <w:pPr>
        <w:pStyle w:val="Textbody"/>
        <w:spacing w:line="280" w:lineRule="exact"/>
        <w:ind w:left="5670"/>
        <w:rPr>
          <w:rFonts w:ascii="Arial" w:hAnsi="Arial" w:cs="Arial"/>
          <w:sz w:val="24"/>
        </w:rPr>
      </w:pPr>
      <w:proofErr w:type="gramStart"/>
      <w:r w:rsidRPr="00B24CDC">
        <w:rPr>
          <w:rFonts w:ascii="Arial" w:hAnsi="Arial" w:cs="Arial"/>
          <w:sz w:val="24"/>
        </w:rPr>
        <w:t>Firma(</w:t>
      </w:r>
      <w:proofErr w:type="gramEnd"/>
      <w:r w:rsidRPr="00B24CDC">
        <w:rPr>
          <w:rFonts w:ascii="Arial" w:hAnsi="Arial" w:cs="Arial"/>
          <w:sz w:val="24"/>
        </w:rPr>
        <w:t>*) ____________________</w:t>
      </w:r>
    </w:p>
    <w:p w14:paraId="60CADA4F" w14:textId="77777777" w:rsidR="002E7A6E" w:rsidRPr="00B24CDC" w:rsidRDefault="002E7A6E">
      <w:pPr>
        <w:pStyle w:val="Textbody"/>
        <w:ind w:left="142"/>
        <w:rPr>
          <w:rFonts w:ascii="Arial" w:hAnsi="Arial" w:cs="Arial"/>
          <w:b/>
          <w:sz w:val="24"/>
        </w:rPr>
      </w:pPr>
    </w:p>
    <w:p w14:paraId="6125E1CA" w14:textId="77777777" w:rsidR="002E7A6E" w:rsidRPr="00B24CDC" w:rsidRDefault="002E7A6E">
      <w:pPr>
        <w:pStyle w:val="Textbody"/>
        <w:ind w:left="142"/>
        <w:rPr>
          <w:rFonts w:ascii="Arial" w:hAnsi="Arial" w:cs="Arial"/>
          <w:b/>
          <w:sz w:val="24"/>
        </w:rPr>
      </w:pPr>
    </w:p>
    <w:p w14:paraId="0553DB1A" w14:textId="77777777" w:rsidR="002E7A6E" w:rsidRPr="00B24CDC" w:rsidRDefault="002E7A6E">
      <w:pPr>
        <w:pStyle w:val="Textbody"/>
        <w:ind w:left="142"/>
        <w:rPr>
          <w:rFonts w:ascii="Arial" w:hAnsi="Arial" w:cs="Arial"/>
          <w:b/>
          <w:sz w:val="24"/>
        </w:rPr>
      </w:pPr>
    </w:p>
    <w:p w14:paraId="7D092A51" w14:textId="4A9C41D0" w:rsidR="002E7A6E" w:rsidRPr="00B24CDC" w:rsidRDefault="002B7977">
      <w:pPr>
        <w:pStyle w:val="NormaleWeb"/>
        <w:spacing w:before="0" w:after="0"/>
        <w:jc w:val="both"/>
      </w:pPr>
      <w:r w:rsidRPr="00B24CDC">
        <w:rPr>
          <w:rFonts w:ascii="Arial" w:hAnsi="Arial" w:cs="Arial"/>
          <w:b/>
        </w:rPr>
        <w:t xml:space="preserve">(*) </w:t>
      </w:r>
      <w:r w:rsidRPr="00B24CDC">
        <w:t>La manifestazione di interesse dev</w:t>
      </w:r>
      <w:r w:rsidR="00993581" w:rsidRPr="00B24CDC">
        <w:t>e</w:t>
      </w:r>
      <w:r w:rsidRPr="00B24CDC">
        <w:t xml:space="preserve"> essere:</w:t>
      </w:r>
    </w:p>
    <w:p w14:paraId="63A95644" w14:textId="714DA90E" w:rsidR="002E7A6E" w:rsidRPr="00B24CDC" w:rsidRDefault="002B7977">
      <w:pPr>
        <w:pStyle w:val="NormaleWeb"/>
        <w:spacing w:before="0" w:after="0"/>
        <w:jc w:val="both"/>
      </w:pPr>
      <w:r w:rsidRPr="00B24CDC">
        <w:t>- in formato pdf e firmat</w:t>
      </w:r>
      <w:r w:rsidR="00993581" w:rsidRPr="00B24CDC">
        <w:t>a</w:t>
      </w:r>
      <w:r w:rsidRPr="00B24CDC">
        <w:t xml:space="preserve"> digitalmente oppure</w:t>
      </w:r>
    </w:p>
    <w:p w14:paraId="725F5DD2" w14:textId="14D82C88" w:rsidR="00117FCE" w:rsidRPr="00B24CDC" w:rsidRDefault="002B7977">
      <w:pPr>
        <w:pStyle w:val="NormaleWeb"/>
        <w:spacing w:before="0" w:after="0"/>
        <w:jc w:val="both"/>
      </w:pPr>
      <w:r w:rsidRPr="00B24CDC">
        <w:t>- firmat</w:t>
      </w:r>
      <w:r w:rsidR="00993581" w:rsidRPr="00B24CDC">
        <w:t>a</w:t>
      </w:r>
      <w:r w:rsidRPr="00B24CDC">
        <w:t xml:space="preserve"> in modo autografo su ogni pagina, scansionat</w:t>
      </w:r>
      <w:r w:rsidR="00993581" w:rsidRPr="00B24CDC">
        <w:t>a</w:t>
      </w:r>
      <w:r w:rsidRPr="00B24CDC">
        <w:t xml:space="preserve"> e inviat</w:t>
      </w:r>
      <w:r w:rsidR="00993581" w:rsidRPr="00B24CDC">
        <w:t>a</w:t>
      </w:r>
      <w:r w:rsidRPr="00B24CDC">
        <w:t xml:space="preserve"> assieme alla scansione di un documento di identità valido</w:t>
      </w:r>
    </w:p>
    <w:p w14:paraId="7620154D" w14:textId="77777777" w:rsidR="00117FCE" w:rsidRPr="00B24CDC" w:rsidRDefault="00117FCE">
      <w:pPr>
        <w:suppressAutoHyphens w:val="0"/>
        <w:rPr>
          <w:rFonts w:eastAsia="Times New Roman" w:cs="Times New Roman"/>
          <w:lang w:bidi="ar-SA"/>
        </w:rPr>
      </w:pPr>
      <w:r w:rsidRPr="00B24CDC">
        <w:br w:type="page"/>
      </w:r>
    </w:p>
    <w:p w14:paraId="05EBEA64" w14:textId="77777777" w:rsidR="002E7A6E" w:rsidRPr="00B24CDC" w:rsidRDefault="002E7A6E">
      <w:pPr>
        <w:pStyle w:val="NormaleWeb"/>
        <w:spacing w:before="0" w:after="0"/>
        <w:jc w:val="both"/>
      </w:pPr>
    </w:p>
    <w:p w14:paraId="62BA5C07" w14:textId="77777777" w:rsidR="00034944" w:rsidRPr="00B24CDC" w:rsidRDefault="00034944" w:rsidP="00034944">
      <w:pPr>
        <w:widowControl/>
        <w:autoSpaceDN/>
        <w:contextualSpacing/>
        <w:jc w:val="center"/>
        <w:textAlignment w:val="auto"/>
        <w:rPr>
          <w:rFonts w:ascii="Calibri" w:eastAsia="Calibri" w:hAnsi="Calibri" w:cs="font460"/>
          <w:b/>
          <w:bCs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b/>
          <w:bCs/>
          <w:kern w:val="0"/>
          <w:sz w:val="18"/>
          <w:szCs w:val="18"/>
          <w:lang w:val="it-CH" w:bidi="ar-SA"/>
        </w:rPr>
        <w:t xml:space="preserve">INFORMATIVA </w:t>
      </w:r>
    </w:p>
    <w:p w14:paraId="22696B56" w14:textId="77777777" w:rsidR="00034944" w:rsidRPr="00B24CDC" w:rsidRDefault="00034944" w:rsidP="00034944">
      <w:pPr>
        <w:widowControl/>
        <w:autoSpaceDN/>
        <w:contextualSpacing/>
        <w:jc w:val="center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per il trattamento dei dati personali ai sensi dell’art 13 del</w:t>
      </w: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 xml:space="preserve"> </w:t>
      </w: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Regolamento europeo n. 679/2016</w:t>
      </w:r>
    </w:p>
    <w:p w14:paraId="41478035" w14:textId="77777777" w:rsidR="00034944" w:rsidRPr="00B24CDC" w:rsidRDefault="00034944" w:rsidP="00034944">
      <w:pPr>
        <w:widowControl/>
        <w:autoSpaceDN/>
        <w:contextualSpacing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</w:p>
    <w:p w14:paraId="6F0E5368" w14:textId="77777777" w:rsidR="00034944" w:rsidRPr="00B24CDC" w:rsidRDefault="00034944" w:rsidP="00034944">
      <w:pPr>
        <w:widowControl/>
        <w:numPr>
          <w:ilvl w:val="0"/>
          <w:numId w:val="22"/>
        </w:numPr>
        <w:autoSpaceDN/>
        <w:spacing w:after="160" w:line="256" w:lineRule="auto"/>
        <w:contextualSpacing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>Premessa</w:t>
      </w:r>
    </w:p>
    <w:p w14:paraId="13A2BB0A" w14:textId="4423675C" w:rsidR="00034944" w:rsidRPr="00B24CDC" w:rsidRDefault="00034944" w:rsidP="00034944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Ai sensi dell’art. 13 del Regolamento europeo n. 679/2016, </w:t>
      </w:r>
      <w:bookmarkStart w:id="0" w:name="_Hlk511724140"/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la Giunta della </w:t>
      </w:r>
      <w:bookmarkEnd w:id="0"/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Regione Emilia-Romagna, in qualità di “Titolare” del trattamento, è tenuta a fornirle informazioni in merito all’utilizzo dei suoi dati personali.  </w:t>
      </w:r>
    </w:p>
    <w:p w14:paraId="64EE24A7" w14:textId="77777777" w:rsidR="00034944" w:rsidRPr="00B24CDC" w:rsidRDefault="00034944" w:rsidP="00CD127A">
      <w:pPr>
        <w:widowControl/>
        <w:numPr>
          <w:ilvl w:val="0"/>
          <w:numId w:val="22"/>
        </w:numPr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>Identità e i dati di contatto del titolare del trattamento</w:t>
      </w:r>
    </w:p>
    <w:p w14:paraId="1F011973" w14:textId="77777777" w:rsidR="00034944" w:rsidRPr="00B24CDC" w:rsidRDefault="00034944" w:rsidP="00CD127A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cap</w:t>
      </w:r>
      <w:proofErr w:type="spellEnd"/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 40127. </w:t>
      </w:r>
    </w:p>
    <w:p w14:paraId="083A1125" w14:textId="77777777" w:rsidR="00034944" w:rsidRPr="00B24CDC" w:rsidRDefault="00034944" w:rsidP="00034944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6B06D0B" w14:textId="63BE092C" w:rsidR="00034944" w:rsidRPr="00B24CDC" w:rsidRDefault="00034944" w:rsidP="00034944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2954061B" w14:textId="77777777" w:rsidR="00034944" w:rsidRPr="00B24CDC" w:rsidRDefault="00034944" w:rsidP="00CD127A">
      <w:pPr>
        <w:widowControl/>
        <w:numPr>
          <w:ilvl w:val="0"/>
          <w:numId w:val="22"/>
        </w:numPr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>Il Responsabile della protezione dei dati personali</w:t>
      </w:r>
    </w:p>
    <w:p w14:paraId="177AFBC0" w14:textId="77777777" w:rsidR="00034944" w:rsidRPr="00B24CDC" w:rsidRDefault="00034944" w:rsidP="00CD127A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6418A23B" w14:textId="77777777" w:rsidR="00034944" w:rsidRPr="00B24CDC" w:rsidRDefault="00034944" w:rsidP="00034944">
      <w:pPr>
        <w:widowControl/>
        <w:numPr>
          <w:ilvl w:val="0"/>
          <w:numId w:val="20"/>
        </w:numPr>
        <w:autoSpaceDN/>
        <w:spacing w:after="160" w:line="256" w:lineRule="auto"/>
        <w:contextualSpacing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>Responsabili del trattamento</w:t>
      </w:r>
    </w:p>
    <w:p w14:paraId="20149517" w14:textId="77777777" w:rsidR="00034944" w:rsidRPr="00B24CDC" w:rsidRDefault="00034944" w:rsidP="00034944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50A85D29" w14:textId="77777777" w:rsidR="00034944" w:rsidRPr="00B24CDC" w:rsidRDefault="00034944" w:rsidP="00034944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660AC482" w14:textId="77777777" w:rsidR="00034944" w:rsidRPr="00B24CDC" w:rsidRDefault="00034944" w:rsidP="00034944">
      <w:pPr>
        <w:widowControl/>
        <w:numPr>
          <w:ilvl w:val="0"/>
          <w:numId w:val="20"/>
        </w:numPr>
        <w:autoSpaceDN/>
        <w:spacing w:after="160" w:line="256" w:lineRule="auto"/>
        <w:contextualSpacing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>Soggetti autorizzati al trattamento</w:t>
      </w:r>
    </w:p>
    <w:p w14:paraId="4621AE88" w14:textId="77777777" w:rsidR="00034944" w:rsidRPr="00B24CDC" w:rsidRDefault="00034944" w:rsidP="00034944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15316230" w14:textId="77777777" w:rsidR="00034944" w:rsidRPr="00B24CDC" w:rsidRDefault="00034944" w:rsidP="00034944">
      <w:pPr>
        <w:widowControl/>
        <w:numPr>
          <w:ilvl w:val="0"/>
          <w:numId w:val="20"/>
        </w:numPr>
        <w:autoSpaceDN/>
        <w:spacing w:after="160" w:line="256" w:lineRule="auto"/>
        <w:contextualSpacing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>Finalità e base giuridica del trattamento</w:t>
      </w:r>
    </w:p>
    <w:p w14:paraId="2290898E" w14:textId="25FCBF0B" w:rsidR="00034944" w:rsidRPr="00B24CDC" w:rsidRDefault="00034944" w:rsidP="00034944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lo svolgimento del procedimento di “Manifestazione di interesse alla nomina a componente dell’Organismo indipendente di Valutazione della Regione Emilia-Romagna.”</w:t>
      </w:r>
    </w:p>
    <w:p w14:paraId="1DF9D651" w14:textId="77777777" w:rsidR="00034944" w:rsidRPr="00B24CDC" w:rsidRDefault="00034944" w:rsidP="00034944">
      <w:pPr>
        <w:widowControl/>
        <w:autoSpaceDN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Calibri"/>
          <w:b/>
          <w:kern w:val="0"/>
          <w:sz w:val="18"/>
          <w:szCs w:val="18"/>
          <w:lang w:val="it-CH" w:bidi="ar-SA"/>
        </w:rPr>
        <w:t xml:space="preserve">       </w:t>
      </w:r>
      <w:r w:rsidRPr="00B24CDC">
        <w:rPr>
          <w:rFonts w:ascii="Calibri" w:eastAsia="Calibri" w:hAnsi="Calibri" w:cs="Calibri"/>
          <w:b/>
          <w:kern w:val="0"/>
          <w:sz w:val="18"/>
          <w:szCs w:val="18"/>
          <w:lang w:val="it-CH" w:bidi="ar-SA"/>
        </w:rPr>
        <w:tab/>
        <w:t>7</w:t>
      </w: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>.</w:t>
      </w: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    </w:t>
      </w: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>Destinatari dei dati personali</w:t>
      </w:r>
    </w:p>
    <w:p w14:paraId="4BB4BB27" w14:textId="1ADA83E4" w:rsidR="00B73A34" w:rsidRPr="00B24CDC" w:rsidRDefault="00034944" w:rsidP="00034944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I suoi dati personali </w:t>
      </w:r>
      <w:r w:rsidR="00B73A34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po</w:t>
      </w:r>
      <w:r w:rsidR="009422DC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tranno</w:t>
      </w:r>
      <w:r w:rsidR="00B73A34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 essere oggetto di comunicazione </w:t>
      </w:r>
      <w:r w:rsidR="009422DC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o diffusione </w:t>
      </w:r>
      <w:r w:rsidR="00B73A34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solo se previsto da norme di legge o di regolamento.</w:t>
      </w:r>
      <w:r w:rsidR="009422DC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 </w:t>
      </w:r>
      <w:r w:rsidR="00B73A34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In particolare, possono essere comunicati all’Assemblea legislativa della Regione Emilia-Romagna in base all’art. 6 comma 2 del R.R. </w:t>
      </w:r>
      <w:r w:rsidR="002616B2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n. </w:t>
      </w:r>
      <w:r w:rsidR="00B73A34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2/2019 e </w:t>
      </w:r>
      <w:r w:rsidR="009422DC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in base all’art. 5 del </w:t>
      </w:r>
      <w:r w:rsidR="00B73A34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R</w:t>
      </w:r>
      <w:r w:rsidR="009422DC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.</w:t>
      </w:r>
      <w:r w:rsidR="00B73A34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R</w:t>
      </w:r>
      <w:r w:rsidR="009422DC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. n. 2/2007</w:t>
      </w:r>
      <w:r w:rsidR="003E5A79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.</w:t>
      </w:r>
    </w:p>
    <w:p w14:paraId="195C70DF" w14:textId="77777777" w:rsidR="00B73A34" w:rsidRPr="00B24CDC" w:rsidRDefault="00B73A34" w:rsidP="00034944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highlight w:val="yellow"/>
          <w:lang w:val="it-CH" w:bidi="ar-SA"/>
        </w:rPr>
      </w:pPr>
    </w:p>
    <w:p w14:paraId="4D5902F6" w14:textId="77777777" w:rsidR="00034944" w:rsidRPr="00B24CDC" w:rsidRDefault="00034944" w:rsidP="00034944">
      <w:pPr>
        <w:widowControl/>
        <w:numPr>
          <w:ilvl w:val="0"/>
          <w:numId w:val="21"/>
        </w:numPr>
        <w:autoSpaceDN/>
        <w:spacing w:after="160" w:line="256" w:lineRule="auto"/>
        <w:contextualSpacing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>Trasferimento dei dati personali a Paesi extra UE</w:t>
      </w:r>
    </w:p>
    <w:p w14:paraId="6AD38822" w14:textId="77777777" w:rsidR="00034944" w:rsidRPr="00B24CDC" w:rsidRDefault="00034944" w:rsidP="00034944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I suoi dati personali non sono trasferiti al di fuori dell’Unione europea.</w:t>
      </w:r>
    </w:p>
    <w:p w14:paraId="501A685A" w14:textId="77777777" w:rsidR="00034944" w:rsidRPr="00B24CDC" w:rsidRDefault="00034944" w:rsidP="00034944">
      <w:pPr>
        <w:widowControl/>
        <w:numPr>
          <w:ilvl w:val="0"/>
          <w:numId w:val="21"/>
        </w:numPr>
        <w:autoSpaceDN/>
        <w:spacing w:after="160" w:line="256" w:lineRule="auto"/>
        <w:contextualSpacing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>Periodo di conservazione</w:t>
      </w:r>
    </w:p>
    <w:p w14:paraId="20222308" w14:textId="77777777" w:rsidR="00034944" w:rsidRPr="00B24CDC" w:rsidRDefault="00034944" w:rsidP="00034944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8A6B7AE" w14:textId="77777777" w:rsidR="00034944" w:rsidRPr="00B24CDC" w:rsidRDefault="00034944" w:rsidP="00034944">
      <w:pPr>
        <w:widowControl/>
        <w:numPr>
          <w:ilvl w:val="0"/>
          <w:numId w:val="21"/>
        </w:numPr>
        <w:autoSpaceDN/>
        <w:spacing w:after="160" w:line="256" w:lineRule="auto"/>
        <w:contextualSpacing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>I suoi diritti</w:t>
      </w:r>
    </w:p>
    <w:p w14:paraId="0EE17CE2" w14:textId="77777777" w:rsidR="00034944" w:rsidRPr="00B24CDC" w:rsidRDefault="00034944" w:rsidP="00034944">
      <w:pPr>
        <w:widowControl/>
        <w:autoSpaceDN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Nella sua qualità di interessato, Lei ha diritto:</w:t>
      </w:r>
    </w:p>
    <w:p w14:paraId="7B80A870" w14:textId="77777777" w:rsidR="00034944" w:rsidRPr="00B24CDC" w:rsidRDefault="00034944" w:rsidP="00034944">
      <w:pPr>
        <w:widowControl/>
        <w:autoSpaceDN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</w:p>
    <w:p w14:paraId="11CAD5B0" w14:textId="77777777" w:rsidR="00034944" w:rsidRPr="00B24CDC" w:rsidRDefault="00034944" w:rsidP="00034944">
      <w:pPr>
        <w:widowControl/>
        <w:numPr>
          <w:ilvl w:val="0"/>
          <w:numId w:val="23"/>
        </w:numPr>
        <w:autoSpaceDN/>
        <w:spacing w:after="160" w:line="256" w:lineRule="auto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di accesso ai dati personali;</w:t>
      </w:r>
    </w:p>
    <w:p w14:paraId="2D74844D" w14:textId="77777777" w:rsidR="00034944" w:rsidRPr="00B24CDC" w:rsidRDefault="00034944" w:rsidP="00034944">
      <w:pPr>
        <w:widowControl/>
        <w:numPr>
          <w:ilvl w:val="0"/>
          <w:numId w:val="23"/>
        </w:numPr>
        <w:autoSpaceDN/>
        <w:spacing w:after="160" w:line="256" w:lineRule="auto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di ottenere la rettifica o la cancellazione degli stessi o la limitazione del trattamento che lo riguardano;</w:t>
      </w:r>
    </w:p>
    <w:p w14:paraId="6A043CC3" w14:textId="77777777" w:rsidR="00034944" w:rsidRPr="00B24CDC" w:rsidRDefault="00034944" w:rsidP="00034944">
      <w:pPr>
        <w:widowControl/>
        <w:numPr>
          <w:ilvl w:val="0"/>
          <w:numId w:val="23"/>
        </w:numPr>
        <w:autoSpaceDN/>
        <w:spacing w:after="160" w:line="256" w:lineRule="auto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di opporsi al trattamento;</w:t>
      </w:r>
    </w:p>
    <w:p w14:paraId="3F9BE6EC" w14:textId="77777777" w:rsidR="00034944" w:rsidRPr="00B24CDC" w:rsidRDefault="00034944" w:rsidP="00034944">
      <w:pPr>
        <w:widowControl/>
        <w:numPr>
          <w:ilvl w:val="0"/>
          <w:numId w:val="23"/>
        </w:numPr>
        <w:autoSpaceDN/>
        <w:spacing w:after="160" w:line="256" w:lineRule="auto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di proporre reclamo al Garante per la protezione dei dati personali</w:t>
      </w:r>
    </w:p>
    <w:p w14:paraId="5AF6BCA8" w14:textId="77777777" w:rsidR="00034944" w:rsidRPr="00B24CDC" w:rsidRDefault="00034944" w:rsidP="00034944">
      <w:pPr>
        <w:widowControl/>
        <w:numPr>
          <w:ilvl w:val="0"/>
          <w:numId w:val="21"/>
        </w:numPr>
        <w:autoSpaceDN/>
        <w:spacing w:after="160" w:line="256" w:lineRule="auto"/>
        <w:contextualSpacing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b/>
          <w:kern w:val="0"/>
          <w:sz w:val="18"/>
          <w:szCs w:val="18"/>
          <w:lang w:val="it-CH" w:bidi="ar-SA"/>
        </w:rPr>
        <w:t>Conferimento dei dati</w:t>
      </w:r>
    </w:p>
    <w:p w14:paraId="46B05977" w14:textId="1041B758" w:rsidR="00034944" w:rsidRPr="00B24CDC" w:rsidRDefault="00034944" w:rsidP="00034944">
      <w:pPr>
        <w:widowControl/>
        <w:autoSpaceDN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Il conferimento dei Suoi dati è facoltativo, ma necessario per le finalità sopra indicate. Il mancato conferimento comporterà l’impossibilità di partecipare al</w:t>
      </w:r>
      <w:r w:rsidR="00CD127A"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la procedura di cui sopra</w:t>
      </w:r>
      <w:r w:rsidRPr="00B24CDC">
        <w:rPr>
          <w:rFonts w:ascii="Calibri" w:eastAsia="Calibri" w:hAnsi="Calibri" w:cs="font460"/>
          <w:kern w:val="0"/>
          <w:sz w:val="18"/>
          <w:szCs w:val="18"/>
          <w:lang w:val="it-CH" w:bidi="ar-SA"/>
        </w:rPr>
        <w:t>.</w:t>
      </w:r>
    </w:p>
    <w:p w14:paraId="7664FB4D" w14:textId="77777777" w:rsidR="00034944" w:rsidRPr="00B24CDC" w:rsidRDefault="00034944" w:rsidP="00034944">
      <w:pPr>
        <w:widowControl/>
        <w:autoSpaceDN/>
        <w:spacing w:after="160" w:line="256" w:lineRule="auto"/>
        <w:jc w:val="both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</w:p>
    <w:p w14:paraId="1B09A758" w14:textId="77777777" w:rsidR="00034944" w:rsidRPr="00B24CDC" w:rsidRDefault="00034944" w:rsidP="00034944">
      <w:pPr>
        <w:widowControl/>
        <w:autoSpaceDN/>
        <w:spacing w:after="160" w:line="256" w:lineRule="auto"/>
        <w:textAlignment w:val="auto"/>
        <w:rPr>
          <w:rFonts w:ascii="Calibri" w:eastAsia="Calibri" w:hAnsi="Calibri" w:cs="font460"/>
          <w:kern w:val="0"/>
          <w:sz w:val="18"/>
          <w:szCs w:val="18"/>
          <w:lang w:val="it-CH" w:bidi="ar-SA"/>
        </w:rPr>
      </w:pPr>
    </w:p>
    <w:p w14:paraId="2BF255CC" w14:textId="77777777" w:rsidR="00034944" w:rsidRPr="00B24CDC" w:rsidRDefault="00034944">
      <w:pPr>
        <w:pStyle w:val="Standard"/>
        <w:rPr>
          <w:sz w:val="18"/>
          <w:szCs w:val="18"/>
        </w:rPr>
      </w:pPr>
    </w:p>
    <w:sectPr w:rsidR="00034944" w:rsidRPr="00B24CDC">
      <w:pgSz w:w="11906" w:h="16838"/>
      <w:pgMar w:top="851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8CA62" w14:textId="77777777" w:rsidR="00D57DA4" w:rsidRDefault="00D57DA4">
      <w:r>
        <w:separator/>
      </w:r>
    </w:p>
  </w:endnote>
  <w:endnote w:type="continuationSeparator" w:id="0">
    <w:p w14:paraId="4E49CDE0" w14:textId="77777777" w:rsidR="00D57DA4" w:rsidRDefault="00D5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460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EA337" w14:textId="77777777" w:rsidR="00D57DA4" w:rsidRDefault="00D57DA4">
      <w:r>
        <w:rPr>
          <w:color w:val="000000"/>
        </w:rPr>
        <w:separator/>
      </w:r>
    </w:p>
  </w:footnote>
  <w:footnote w:type="continuationSeparator" w:id="0">
    <w:p w14:paraId="26C9D2C6" w14:textId="77777777" w:rsidR="00D57DA4" w:rsidRDefault="00D5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18C0C0D"/>
    <w:multiLevelType w:val="multilevel"/>
    <w:tmpl w:val="01F098BE"/>
    <w:styleLink w:val="WW8Num4"/>
    <w:lvl w:ilvl="0">
      <w:start w:val="1"/>
      <w:numFmt w:val="upperLetter"/>
      <w:lvlText w:val="%1)"/>
      <w:lvlJc w:val="left"/>
      <w:pPr>
        <w:ind w:left="450" w:hanging="45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707B16"/>
    <w:multiLevelType w:val="multilevel"/>
    <w:tmpl w:val="92FE96E2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717D7"/>
    <w:multiLevelType w:val="multilevel"/>
    <w:tmpl w:val="A1FCF0E4"/>
    <w:styleLink w:val="WW8Num10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10FA72F5"/>
    <w:multiLevelType w:val="multilevel"/>
    <w:tmpl w:val="D74AC56E"/>
    <w:styleLink w:val="WW8Num1"/>
    <w:lvl w:ilvl="0">
      <w:start w:val="7"/>
      <w:numFmt w:val="decimal"/>
      <w:lvlText w:val="%1)"/>
      <w:lvlJc w:val="right"/>
      <w:pPr>
        <w:ind w:left="435" w:hanging="14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ACE0679"/>
    <w:multiLevelType w:val="multilevel"/>
    <w:tmpl w:val="0792ABA6"/>
    <w:styleLink w:val="WW8Num7"/>
    <w:lvl w:ilvl="0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EBC4A82"/>
    <w:multiLevelType w:val="multilevel"/>
    <w:tmpl w:val="254E73E8"/>
    <w:styleLink w:val="WW8Num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6831BA2"/>
    <w:multiLevelType w:val="hybridMultilevel"/>
    <w:tmpl w:val="63C25F18"/>
    <w:lvl w:ilvl="0" w:tplc="08702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D5838"/>
    <w:multiLevelType w:val="multilevel"/>
    <w:tmpl w:val="5C3CF4E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B1B7F"/>
    <w:multiLevelType w:val="multilevel"/>
    <w:tmpl w:val="F56A7DA8"/>
    <w:styleLink w:val="WW8Num3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D6339E"/>
    <w:multiLevelType w:val="multilevel"/>
    <w:tmpl w:val="02E2D678"/>
    <w:styleLink w:val="WW8Num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BC0ED3"/>
    <w:multiLevelType w:val="multilevel"/>
    <w:tmpl w:val="E8CEA95C"/>
    <w:styleLink w:val="WW8Num15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34D6D81"/>
    <w:multiLevelType w:val="multilevel"/>
    <w:tmpl w:val="5D644106"/>
    <w:styleLink w:val="WW8Num13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5E51145C"/>
    <w:multiLevelType w:val="multilevel"/>
    <w:tmpl w:val="8A207FDA"/>
    <w:styleLink w:val="WW8Num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FC962D5"/>
    <w:multiLevelType w:val="multilevel"/>
    <w:tmpl w:val="9BB26188"/>
    <w:styleLink w:val="WW8Num6"/>
    <w:lvl w:ilvl="0">
      <w:numFmt w:val="bullet"/>
      <w:lvlText w:val="-"/>
      <w:lvlJc w:val="left"/>
      <w:pPr>
        <w:ind w:left="405" w:hanging="40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9EB17FE"/>
    <w:multiLevelType w:val="multilevel"/>
    <w:tmpl w:val="62223C24"/>
    <w:styleLink w:val="WW8Num1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F7B51"/>
    <w:multiLevelType w:val="multilevel"/>
    <w:tmpl w:val="24F640B2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4"/>
  </w:num>
  <w:num w:numId="5">
    <w:abstractNumId w:val="5"/>
  </w:num>
  <w:num w:numId="6">
    <w:abstractNumId w:val="17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11"/>
  </w:num>
  <w:num w:numId="13">
    <w:abstractNumId w:val="15"/>
  </w:num>
  <w:num w:numId="14">
    <w:abstractNumId w:val="18"/>
  </w:num>
  <w:num w:numId="15">
    <w:abstractNumId w:val="14"/>
  </w:num>
  <w:num w:numId="16">
    <w:abstractNumId w:val="5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6E"/>
    <w:rsid w:val="00034944"/>
    <w:rsid w:val="000478A5"/>
    <w:rsid w:val="00055FB3"/>
    <w:rsid w:val="00117FCE"/>
    <w:rsid w:val="001B2874"/>
    <w:rsid w:val="001D6B0E"/>
    <w:rsid w:val="00236A4F"/>
    <w:rsid w:val="00237555"/>
    <w:rsid w:val="002616B2"/>
    <w:rsid w:val="002B7977"/>
    <w:rsid w:val="002E7A6E"/>
    <w:rsid w:val="0037305B"/>
    <w:rsid w:val="003932D5"/>
    <w:rsid w:val="003E5A79"/>
    <w:rsid w:val="00436B44"/>
    <w:rsid w:val="00526150"/>
    <w:rsid w:val="00530369"/>
    <w:rsid w:val="005F7666"/>
    <w:rsid w:val="0075533F"/>
    <w:rsid w:val="00796953"/>
    <w:rsid w:val="007F4526"/>
    <w:rsid w:val="008803D1"/>
    <w:rsid w:val="009422DC"/>
    <w:rsid w:val="00993581"/>
    <w:rsid w:val="00A0594C"/>
    <w:rsid w:val="00A5397D"/>
    <w:rsid w:val="00A97DC1"/>
    <w:rsid w:val="00AD3A92"/>
    <w:rsid w:val="00B1040D"/>
    <w:rsid w:val="00B23AEA"/>
    <w:rsid w:val="00B24CDC"/>
    <w:rsid w:val="00B7389A"/>
    <w:rsid w:val="00B73A34"/>
    <w:rsid w:val="00BD53CA"/>
    <w:rsid w:val="00BE1704"/>
    <w:rsid w:val="00BE231C"/>
    <w:rsid w:val="00C24EED"/>
    <w:rsid w:val="00CD127A"/>
    <w:rsid w:val="00CE0F79"/>
    <w:rsid w:val="00D57DA4"/>
    <w:rsid w:val="00E154EA"/>
    <w:rsid w:val="00E874D9"/>
    <w:rsid w:val="00EE3EEE"/>
    <w:rsid w:val="00EF205C"/>
    <w:rsid w:val="00F253AB"/>
    <w:rsid w:val="00F4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8C76"/>
  <w15:docId w15:val="{77A7B3CD-D1C8-459A-AE52-8F4A6C65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3">
    <w:name w:val="heading 3"/>
    <w:basedOn w:val="Standard"/>
    <w:next w:val="Standard"/>
    <w:uiPriority w:val="9"/>
    <w:unhideWhenUsed/>
    <w:qFormat/>
    <w:pPr>
      <w:keepNext/>
      <w:jc w:val="both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widowControl w:val="0"/>
      <w:snapToGrid w:val="0"/>
      <w:spacing w:before="120" w:after="120"/>
      <w:ind w:firstLine="720"/>
      <w:jc w:val="both"/>
    </w:pPr>
    <w:rPr>
      <w:rFonts w:ascii="Courier New" w:hAnsi="Courier New" w:cs="Courier New"/>
      <w:sz w:val="24"/>
    </w:rPr>
  </w:style>
  <w:style w:type="paragraph" w:styleId="Rientrocorpodeltesto3">
    <w:name w:val="Body Text Indent 3"/>
    <w:basedOn w:val="Standard"/>
    <w:pPr>
      <w:widowControl w:val="0"/>
      <w:snapToGrid w:val="0"/>
      <w:spacing w:before="120" w:after="120"/>
      <w:ind w:firstLine="851"/>
      <w:jc w:val="both"/>
    </w:pPr>
    <w:rPr>
      <w:rFonts w:ascii="Courier New" w:hAnsi="Courier New" w:cs="Courier New"/>
      <w:b/>
      <w:sz w:val="24"/>
    </w:rPr>
  </w:style>
  <w:style w:type="paragraph" w:styleId="Testonormale">
    <w:name w:val="Plain Text"/>
    <w:basedOn w:val="Standard"/>
    <w:rPr>
      <w:rFonts w:ascii="Courier New" w:hAnsi="Courier New" w:cs="Courier New"/>
      <w:sz w:val="20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Standard"/>
    <w:pPr>
      <w:spacing w:before="280" w:after="280"/>
    </w:pPr>
    <w:rPr>
      <w:sz w:val="24"/>
      <w:szCs w:val="24"/>
    </w:rPr>
  </w:style>
  <w:style w:type="paragraph" w:styleId="Rientrocorpodeltesto2">
    <w:name w:val="Body Text Indent 2"/>
    <w:basedOn w:val="Standard"/>
    <w:pPr>
      <w:spacing w:before="120" w:after="120"/>
      <w:ind w:firstLine="851"/>
    </w:pPr>
    <w:rPr>
      <w:rFonts w:ascii="Courier New" w:hAnsi="Courier New" w:cs="Courier New"/>
      <w:sz w:val="24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Arial" w:hAnsi="Arial" w:cs="Arial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sz w:val="20"/>
      <w:szCs w:val="20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StrongEmphasis">
    <w:name w:val="Strong Emphasis"/>
    <w:rPr>
      <w:b/>
      <w:bCs w:val="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character" w:styleId="Collegamentoipertestuale">
    <w:name w:val="Hyperlink"/>
    <w:basedOn w:val="Carpredefinitoparagrafo"/>
    <w:uiPriority w:val="99"/>
    <w:unhideWhenUsed/>
    <w:rsid w:val="00CD127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127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7305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823F-266F-4405-874B-DDC5629D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da presentare in carta semplice</vt:lpstr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da presentare in carta semplice</dc:title>
  <dc:creator>marco gozza</dc:creator>
  <cp:lastModifiedBy>De Masi Maurizio</cp:lastModifiedBy>
  <cp:revision>18</cp:revision>
  <cp:lastPrinted>2020-10-12T01:03:00Z</cp:lastPrinted>
  <dcterms:created xsi:type="dcterms:W3CDTF">2020-10-11T23:46:00Z</dcterms:created>
  <dcterms:modified xsi:type="dcterms:W3CDTF">2020-10-12T01:19:00Z</dcterms:modified>
</cp:coreProperties>
</file>