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bookmarkStart w:id="0" w:name="_GoBack"/>
      <w:bookmarkEnd w:id="0"/>
      <w:r>
        <w:rPr>
          <w:rFonts w:ascii="Ubuntu" w:eastAsia="Ubuntu" w:hAnsi="Ubuntu" w:cs="Ubuntu"/>
          <w:b/>
        </w:rPr>
        <w:t xml:space="preserve">Domanda di partecipazione alla selezione pubblica </w:t>
      </w:r>
    </w:p>
    <w:p w14:paraId="00000002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per l’assunzione a tempo pieno e indeterminato di </w:t>
      </w:r>
    </w:p>
    <w:p w14:paraId="00000003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5 posizioni nella Divisione </w:t>
      </w:r>
      <w:proofErr w:type="spellStart"/>
      <w:r>
        <w:rPr>
          <w:rFonts w:ascii="Ubuntu" w:eastAsia="Ubuntu" w:hAnsi="Ubuntu" w:cs="Ubuntu"/>
          <w:b/>
        </w:rPr>
        <w:t>Software&amp;Piattaforme</w:t>
      </w:r>
      <w:proofErr w:type="spellEnd"/>
    </w:p>
    <w:p w14:paraId="00000004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1_2020DIVSW</w:t>
      </w:r>
    </w:p>
    <w:p w14:paraId="00000005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</w:p>
    <w:p w14:paraId="00000006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(da presentare in carta semplice)</w:t>
      </w:r>
    </w:p>
    <w:p w14:paraId="00000007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u w:val="single"/>
        </w:rPr>
      </w:pPr>
    </w:p>
    <w:p w14:paraId="00000008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Spett.le</w:t>
      </w:r>
    </w:p>
    <w:p w14:paraId="00000009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LEPIDA </w:t>
      </w:r>
      <w:proofErr w:type="spellStart"/>
      <w:r>
        <w:rPr>
          <w:rFonts w:ascii="Ubuntu" w:eastAsia="Ubuntu" w:hAnsi="Ubuntu" w:cs="Ubuntu"/>
          <w:b/>
        </w:rPr>
        <w:t>S.c.p.A</w:t>
      </w:r>
      <w:proofErr w:type="spellEnd"/>
      <w:r>
        <w:rPr>
          <w:rFonts w:ascii="Ubuntu" w:eastAsia="Ubuntu" w:hAnsi="Ubuntu" w:cs="Ubuntu"/>
          <w:b/>
        </w:rPr>
        <w:t>.</w:t>
      </w:r>
    </w:p>
    <w:p w14:paraId="0000000A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Via della Liberazione 15</w:t>
      </w:r>
    </w:p>
    <w:p w14:paraId="0000000B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40128 Bologna</w:t>
      </w:r>
    </w:p>
    <w:p w14:paraId="0000000C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0D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Il/la sottoscritto/a </w:t>
      </w:r>
      <w:r>
        <w:rPr>
          <w:rFonts w:ascii="Ubuntu" w:eastAsia="Ubuntu" w:hAnsi="Ubuntu" w:cs="Ubuntu"/>
        </w:rPr>
        <w:tab/>
        <w:t>________________________________________________________________</w:t>
      </w:r>
    </w:p>
    <w:p w14:paraId="0000000E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" w:eastAsia="Ubuntu" w:hAnsi="Ubuntu" w:cs="Ubuntu"/>
        </w:rPr>
      </w:pPr>
    </w:p>
    <w:p w14:paraId="0000000F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CHIEDE</w:t>
      </w:r>
    </w:p>
    <w:p w14:paraId="00000010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</w:p>
    <w:p w14:paraId="00000011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di essere ammesso alla procedura di selezione pubblica per l’assunzione a tempo pieno e indeterminato di 5 posizioni nella Divisione </w:t>
      </w:r>
      <w:proofErr w:type="spellStart"/>
      <w:r>
        <w:rPr>
          <w:rFonts w:ascii="Ubuntu" w:eastAsia="Ubuntu" w:hAnsi="Ubuntu" w:cs="Ubuntu"/>
        </w:rPr>
        <w:t>Software&amp;Piattaforme</w:t>
      </w:r>
      <w:proofErr w:type="spellEnd"/>
      <w:r>
        <w:rPr>
          <w:rFonts w:ascii="Ubuntu" w:eastAsia="Ubuntu" w:hAnsi="Ubuntu" w:cs="Ubuntu"/>
        </w:rPr>
        <w:t>.</w:t>
      </w:r>
    </w:p>
    <w:p w14:paraId="00000012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bookmarkStart w:id="1" w:name="_30j0zll" w:colFirst="0" w:colLast="0"/>
      <w:bookmarkEnd w:id="1"/>
    </w:p>
    <w:p w14:paraId="00000013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A tal fine, ai sensi degli articoli 46 e 47 del DPR 445/2000 e consapevole delle sanzioni penali previste dall’art. 76 in caso di falsità di atti e di dichiarazioni mendaci nonché delle conseguenze di cui all'art. 75, comma 1 del medesimo DPR e presa visio</w:t>
      </w:r>
      <w:r>
        <w:rPr>
          <w:rFonts w:ascii="Ubuntu" w:eastAsia="Ubuntu" w:hAnsi="Ubuntu" w:cs="Ubuntu"/>
        </w:rPr>
        <w:t>ne dell’informativa di cui all’art. 13 del D. Lgs. 30.6.2003, n. 196 allegata al presente modulo,</w:t>
      </w:r>
    </w:p>
    <w:p w14:paraId="00000014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15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Dichiara sotto la propria personale responsabilità</w:t>
      </w:r>
    </w:p>
    <w:p w14:paraId="00000016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17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di essere nato/a </w:t>
      </w:r>
      <w:proofErr w:type="spellStart"/>
      <w:r>
        <w:rPr>
          <w:rFonts w:ascii="Ubuntu" w:eastAsia="Ubuntu" w:hAnsi="Ubuntu" w:cs="Ubuntu"/>
        </w:rPr>
        <w:t>a</w:t>
      </w:r>
      <w:proofErr w:type="spellEnd"/>
      <w:r>
        <w:rPr>
          <w:rFonts w:ascii="Ubuntu" w:eastAsia="Ubuntu" w:hAnsi="Ubuntu" w:cs="Ubuntu"/>
        </w:rPr>
        <w:t xml:space="preserve"> ______________</w:t>
      </w:r>
      <w:r>
        <w:rPr>
          <w:rFonts w:ascii="Ubuntu" w:eastAsia="Ubuntu" w:hAnsi="Ubuntu" w:cs="Ubuntu"/>
        </w:rPr>
        <w:tab/>
        <w:t xml:space="preserve"> (Prov. _</w:t>
      </w:r>
      <w:proofErr w:type="gramStart"/>
      <w:r>
        <w:rPr>
          <w:rFonts w:ascii="Ubuntu" w:eastAsia="Ubuntu" w:hAnsi="Ubuntu" w:cs="Ubuntu"/>
        </w:rPr>
        <w:t>_ )</w:t>
      </w:r>
      <w:proofErr w:type="gramEnd"/>
      <w:r>
        <w:rPr>
          <w:rFonts w:ascii="Ubuntu" w:eastAsia="Ubuntu" w:hAnsi="Ubuntu" w:cs="Ubuntu"/>
        </w:rPr>
        <w:t xml:space="preserve"> il </w:t>
      </w:r>
      <w:r>
        <w:rPr>
          <w:rFonts w:ascii="Ubuntu" w:eastAsia="Ubuntu" w:hAnsi="Ubuntu" w:cs="Ubuntu"/>
        </w:rPr>
        <w:tab/>
        <w:t>_____________________________________</w:t>
      </w:r>
    </w:p>
    <w:p w14:paraId="00000018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essere reside</w:t>
      </w:r>
      <w:r>
        <w:rPr>
          <w:rFonts w:ascii="Ubuntu" w:eastAsia="Ubuntu" w:hAnsi="Ubuntu" w:cs="Ubuntu"/>
        </w:rPr>
        <w:t>nte a __________________</w:t>
      </w:r>
      <w:r>
        <w:rPr>
          <w:rFonts w:ascii="Ubuntu" w:eastAsia="Ubuntu" w:hAnsi="Ubuntu" w:cs="Ubuntu"/>
        </w:rPr>
        <w:tab/>
        <w:t xml:space="preserve"> (Prov.__) CAP _______________________________</w:t>
      </w:r>
      <w:r>
        <w:rPr>
          <w:rFonts w:ascii="Ubuntu" w:eastAsia="Ubuntu" w:hAnsi="Ubuntu" w:cs="Ubuntu"/>
        </w:rPr>
        <w:tab/>
      </w:r>
    </w:p>
    <w:p w14:paraId="00000019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Via ________________________________</w:t>
      </w:r>
      <w:proofErr w:type="gramStart"/>
      <w:r>
        <w:rPr>
          <w:rFonts w:ascii="Ubuntu" w:eastAsia="Ubuntu" w:hAnsi="Ubuntu" w:cs="Ubuntu"/>
        </w:rPr>
        <w:t>_  n</w:t>
      </w:r>
      <w:proofErr w:type="gramEnd"/>
      <w:r>
        <w:rPr>
          <w:rFonts w:ascii="Ubuntu" w:eastAsia="Ubuntu" w:hAnsi="Ubuntu" w:cs="Ubuntu"/>
        </w:rPr>
        <w:t xml:space="preserve"> _____ Tel.________________________________</w:t>
      </w:r>
      <w:r>
        <w:rPr>
          <w:rFonts w:ascii="Ubuntu" w:eastAsia="Ubuntu" w:hAnsi="Ubuntu" w:cs="Ubuntu"/>
        </w:rPr>
        <w:br/>
        <w:t>(specificare domicilio se diverso dalla residenza)</w:t>
      </w:r>
    </w:p>
    <w:p w14:paraId="0000001A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________________________________________________</w:t>
      </w:r>
      <w:r>
        <w:rPr>
          <w:rFonts w:ascii="Ubuntu" w:eastAsia="Ubuntu" w:hAnsi="Ubuntu" w:cs="Ubuntu"/>
        </w:rPr>
        <w:t>___________________________________</w:t>
      </w:r>
    </w:p>
    <w:p w14:paraId="0000001B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Cell. </w:t>
      </w:r>
      <w:r>
        <w:rPr>
          <w:rFonts w:ascii="Ubuntu" w:eastAsia="Ubuntu" w:hAnsi="Ubuntu" w:cs="Ubuntu"/>
        </w:rPr>
        <w:tab/>
        <w:t>____________________________________ C.F _____________________________________</w:t>
      </w:r>
    </w:p>
    <w:p w14:paraId="0000001C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e- mail _____________________</w:t>
      </w:r>
      <w:r>
        <w:rPr>
          <w:rFonts w:ascii="Ubuntu" w:eastAsia="Ubuntu" w:hAnsi="Ubuntu" w:cs="Ubuntu"/>
        </w:rPr>
        <w:tab/>
        <w:t xml:space="preserve"> PEC </w:t>
      </w:r>
      <w:r>
        <w:rPr>
          <w:rFonts w:ascii="Ubuntu" w:eastAsia="Ubuntu" w:hAnsi="Ubuntu" w:cs="Ubuntu"/>
          <w:i/>
        </w:rPr>
        <w:t>(se disponibile)</w:t>
      </w:r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</w:rPr>
        <w:tab/>
        <w:t>________________________________</w:t>
      </w:r>
    </w:p>
    <w:p w14:paraId="0000001D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1E" w14:textId="77777777" w:rsidR="00D573D4" w:rsidRDefault="003F26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di essere: </w:t>
      </w:r>
      <w:r>
        <w:rPr>
          <w:rFonts w:ascii="Ubuntu" w:eastAsia="Ubuntu" w:hAnsi="Ubuntu" w:cs="Ubuntu"/>
        </w:rPr>
        <w:tab/>
      </w:r>
    </w:p>
    <w:p w14:paraId="0000001F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</w:rPr>
      </w:pPr>
      <w:r>
        <w:rPr>
          <w:rFonts w:ascii="Arimo" w:eastAsia="Arimo" w:hAnsi="Arimo" w:cs="Arimo"/>
        </w:rPr>
        <w:t>☐</w:t>
      </w:r>
      <w:r>
        <w:rPr>
          <w:rFonts w:ascii="Arimo" w:eastAsia="Arimo" w:hAnsi="Arimo" w:cs="Arimo"/>
        </w:rPr>
        <w:tab/>
      </w:r>
      <w:r>
        <w:rPr>
          <w:rFonts w:ascii="Ubuntu" w:eastAsia="Ubuntu" w:hAnsi="Ubuntu" w:cs="Ubuntu"/>
        </w:rPr>
        <w:t>cittadino/a italiano/a;</w:t>
      </w:r>
    </w:p>
    <w:p w14:paraId="00000020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</w:rPr>
      </w:pPr>
      <w:r>
        <w:rPr>
          <w:rFonts w:ascii="Arimo" w:eastAsia="Arimo" w:hAnsi="Arimo" w:cs="Arimo"/>
        </w:rPr>
        <w:t>☐</w:t>
      </w:r>
      <w:r>
        <w:rPr>
          <w:rFonts w:ascii="Arimo" w:eastAsia="Arimo" w:hAnsi="Arimo" w:cs="Arimo"/>
        </w:rPr>
        <w:tab/>
      </w:r>
      <w:r>
        <w:rPr>
          <w:rFonts w:ascii="Ubuntu" w:eastAsia="Ubuntu" w:hAnsi="Ubuntu" w:cs="Ubuntu"/>
        </w:rPr>
        <w:t>cittadino/a di altro Stato membro dell’Unione Europea;</w:t>
      </w:r>
    </w:p>
    <w:p w14:paraId="00000021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</w:rPr>
      </w:pPr>
    </w:p>
    <w:p w14:paraId="00000022" w14:textId="77777777" w:rsidR="00D573D4" w:rsidRDefault="003F26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avere ottima conoscenza della lingua italiana;</w:t>
      </w:r>
    </w:p>
    <w:p w14:paraId="00000023" w14:textId="77777777" w:rsidR="00D573D4" w:rsidRDefault="003F26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Ubuntu" w:eastAsia="Ubuntu" w:hAnsi="Ubuntu" w:cs="Ubuntu"/>
        </w:rPr>
        <w:t>di godere dei diritti politici e civili;</w:t>
      </w:r>
    </w:p>
    <w:p w14:paraId="00000024" w14:textId="77777777" w:rsidR="00D573D4" w:rsidRDefault="003F26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Ubuntu" w:eastAsia="Ubuntu" w:hAnsi="Ubuntu" w:cs="Ubuntu"/>
        </w:rPr>
        <w:t>non aver riportato condanne penali passate in giudicato e non essere destinatario d</w:t>
      </w:r>
      <w:r>
        <w:rPr>
          <w:rFonts w:ascii="Ubuntu" w:eastAsia="Ubuntu" w:hAnsi="Ubuntu" w:cs="Ubuntu"/>
        </w:rPr>
        <w:t>i provvedimenti che riguardano l’applicazione di misure di prevenzione e di provvedimenti amministrativi iscritti nel casellario giudiziale;</w:t>
      </w:r>
    </w:p>
    <w:p w14:paraId="00000025" w14:textId="77777777" w:rsidR="00D573D4" w:rsidRDefault="003F26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non essere sottoposto a procedimenti penali;</w:t>
      </w:r>
    </w:p>
    <w:p w14:paraId="00000026" w14:textId="77777777" w:rsidR="00D573D4" w:rsidRDefault="003F26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lastRenderedPageBreak/>
        <w:t>BARRARE UNA DELLE DUE OPZIONI</w:t>
      </w:r>
    </w:p>
    <w:p w14:paraId="00000027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a) di possedere idoneità fisica “piena” alla mansione </w:t>
      </w:r>
    </w:p>
    <w:p w14:paraId="00000028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ind w:left="1410" w:hanging="69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b) di essere soggetto disabile appartenente alle categorie di cui all’art.1 della Legge 12 marzo 1999, n.68, e iscritti negli elenchi di cui all’art.8 della citata legge 68/99; </w:t>
      </w:r>
    </w:p>
    <w:p w14:paraId="00000029" w14:textId="77777777" w:rsidR="00D573D4" w:rsidRDefault="003F26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Di essere dipendente assunto con contratto di lavoro subordinato a tempo indeterminato/determinato della seguente Pubblica Amministrazione/Società in house </w:t>
      </w:r>
      <w:proofErr w:type="spellStart"/>
      <w:r>
        <w:rPr>
          <w:rFonts w:ascii="Ubuntu" w:eastAsia="Ubuntu" w:hAnsi="Ubuntu" w:cs="Ubuntu"/>
        </w:rPr>
        <w:t>providing</w:t>
      </w:r>
      <w:proofErr w:type="spellEnd"/>
      <w:r>
        <w:rPr>
          <w:rFonts w:ascii="Ubuntu" w:eastAsia="Ubuntu" w:hAnsi="Ubuntu" w:cs="Ubuntu"/>
        </w:rPr>
        <w:t xml:space="preserve"> _________________________________, in regime di mobilità ai sensi della </w:t>
      </w:r>
      <w:proofErr w:type="spellStart"/>
      <w:r>
        <w:rPr>
          <w:rFonts w:ascii="Ubuntu" w:eastAsia="Ubuntu" w:hAnsi="Ubuntu" w:cs="Ubuntu"/>
        </w:rPr>
        <w:t>L.n</w:t>
      </w:r>
      <w:proofErr w:type="spellEnd"/>
      <w:r>
        <w:rPr>
          <w:rFonts w:ascii="Ubuntu" w:eastAsia="Ubuntu" w:hAnsi="Ubuntu" w:cs="Ubuntu"/>
        </w:rPr>
        <w:t xml:space="preserve">. 147/2013; </w:t>
      </w:r>
    </w:p>
    <w:p w14:paraId="0000002A" w14:textId="77777777" w:rsidR="00D573D4" w:rsidRDefault="003F26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</w:t>
      </w:r>
      <w:r>
        <w:rPr>
          <w:rFonts w:ascii="Ubuntu" w:eastAsia="Ubuntu" w:hAnsi="Ubuntu" w:cs="Ubuntu"/>
        </w:rPr>
        <w:t xml:space="preserve"> aver conseguito il seguente titolo di studio __________________________________ come richiesto nell’avviso di selezione di cui si propone domanda di partecipazione;</w:t>
      </w:r>
    </w:p>
    <w:p w14:paraId="0000002B" w14:textId="77777777" w:rsidR="00D573D4" w:rsidRDefault="003F26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possedere la conoscenza e di saper utilizzare il personal computer;</w:t>
      </w:r>
    </w:p>
    <w:p w14:paraId="0000002C" w14:textId="77777777" w:rsidR="00D573D4" w:rsidRDefault="003F26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conoscere la lingua inglese.</w:t>
      </w:r>
    </w:p>
    <w:p w14:paraId="0000002D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="Ubuntu" w:eastAsia="Ubuntu" w:hAnsi="Ubuntu" w:cs="Ubuntu"/>
        </w:rPr>
      </w:pPr>
    </w:p>
    <w:p w14:paraId="0000002E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="Ubuntu" w:eastAsia="Ubuntu" w:hAnsi="Ubuntu" w:cs="Ubuntu"/>
        </w:rPr>
      </w:pPr>
    </w:p>
    <w:p w14:paraId="0000002F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Allega:</w:t>
      </w:r>
      <w:r>
        <w:rPr>
          <w:rFonts w:ascii="Ubuntu" w:eastAsia="Ubuntu" w:hAnsi="Ubuntu" w:cs="Ubuntu"/>
        </w:rPr>
        <w:tab/>
      </w:r>
    </w:p>
    <w:p w14:paraId="00000030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1) fotocopia del documento di riconoscimento (tipo) __________________ n. ________________</w:t>
      </w:r>
    </w:p>
    <w:p w14:paraId="00000031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2) Curriculum Vitae in formato UE</w:t>
      </w:r>
    </w:p>
    <w:p w14:paraId="00000032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ind w:left="255" w:hanging="285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3) Autodichiarazione relativa all’eventuale situazione di conflitto di interessi e CD. </w:t>
      </w:r>
      <w:proofErr w:type="spellStart"/>
      <w:r>
        <w:rPr>
          <w:rFonts w:ascii="Ubuntu" w:eastAsia="Ubuntu" w:hAnsi="Ubuntu" w:cs="Ubuntu"/>
        </w:rPr>
        <w:t>Pantouflage</w:t>
      </w:r>
      <w:proofErr w:type="spellEnd"/>
      <w:r>
        <w:rPr>
          <w:rFonts w:ascii="Ubuntu" w:eastAsia="Ubuntu" w:hAnsi="Ubuntu" w:cs="Ubuntu"/>
        </w:rPr>
        <w:t xml:space="preserve"> ai sensi dell’art. 53, C. 16-TER DEL </w:t>
      </w:r>
      <w:proofErr w:type="gramStart"/>
      <w:r>
        <w:rPr>
          <w:rFonts w:ascii="Ubuntu" w:eastAsia="Ubuntu" w:hAnsi="Ubuntu" w:cs="Ubuntu"/>
        </w:rPr>
        <w:t>D.LGS.N.</w:t>
      </w:r>
      <w:proofErr w:type="gramEnd"/>
      <w:r>
        <w:rPr>
          <w:rFonts w:ascii="Ubuntu" w:eastAsia="Ubuntu" w:hAnsi="Ubuntu" w:cs="Ubuntu"/>
        </w:rPr>
        <w:t xml:space="preserve"> 165/2001</w:t>
      </w:r>
    </w:p>
    <w:p w14:paraId="00000033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34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35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(luogo e data)</w:t>
      </w:r>
    </w:p>
    <w:p w14:paraId="00000036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37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____________________________</w:t>
      </w:r>
    </w:p>
    <w:p w14:paraId="00000038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14:paraId="00000039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14:paraId="0000003A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14:paraId="0000003B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14:paraId="0000003C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jc w:val="center"/>
        <w:rPr>
          <w:rFonts w:ascii="Ubuntu" w:eastAsia="Ubuntu" w:hAnsi="Ubuntu" w:cs="Ubuntu"/>
          <w:i/>
        </w:rPr>
      </w:pPr>
      <w:r>
        <w:rPr>
          <w:rFonts w:ascii="Ubuntu" w:eastAsia="Ubuntu" w:hAnsi="Ubuntu" w:cs="Ubuntu"/>
          <w:i/>
        </w:rPr>
        <w:t>(firma per esteso del dichiarante)</w:t>
      </w:r>
    </w:p>
    <w:p w14:paraId="0000003D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i/>
        </w:rPr>
      </w:pPr>
    </w:p>
    <w:p w14:paraId="0000003E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center"/>
        <w:rPr>
          <w:rFonts w:ascii="Ubuntu" w:eastAsia="Ubuntu" w:hAnsi="Ubuntu" w:cs="Ubuntu"/>
        </w:rPr>
      </w:pPr>
      <w:r>
        <w:rPr>
          <w:rFonts w:ascii="Ubuntu" w:eastAsia="Ubuntu" w:hAnsi="Ubuntu" w:cs="Ubuntu"/>
          <w:i/>
        </w:rPr>
        <w:t>_______________________________________</w:t>
      </w:r>
    </w:p>
    <w:p w14:paraId="0000003F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14:paraId="00000040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14:paraId="00000041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14:paraId="00000042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3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4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5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6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7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8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9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A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B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C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D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E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0000004F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00000050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2" w:name="_1fob9te" w:colFirst="0" w:colLast="0"/>
      <w:bookmarkEnd w:id="2"/>
    </w:p>
    <w:p w14:paraId="00000051" w14:textId="77777777" w:rsidR="00D573D4" w:rsidRDefault="003F2636">
      <w:pPr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INFORMATIVA per il trattamento dei dati </w:t>
      </w:r>
      <w:proofErr w:type="gramStart"/>
      <w:r>
        <w:rPr>
          <w:rFonts w:ascii="Ubuntu" w:eastAsia="Ubuntu" w:hAnsi="Ubuntu" w:cs="Ubuntu"/>
          <w:b/>
          <w:color w:val="000000"/>
          <w:sz w:val="18"/>
          <w:szCs w:val="18"/>
        </w:rPr>
        <w:t>personali  ai</w:t>
      </w:r>
      <w:proofErr w:type="gramEnd"/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 sensi dell’art 13 del Regolamento europeo n. 679/2016</w:t>
      </w:r>
    </w:p>
    <w:p w14:paraId="00000052" w14:textId="77777777" w:rsidR="00D573D4" w:rsidRDefault="00D57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1. Premessa</w:t>
      </w:r>
    </w:p>
    <w:p w14:paraId="00000054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Ai sensi dell’art. 13 del Regolamento europeo n. 679/2016,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>, in qualità di “Titolare” del trattamento, è tenuta a fornirle in</w:t>
      </w:r>
      <w:r>
        <w:rPr>
          <w:rFonts w:ascii="Ubuntu" w:eastAsia="Ubuntu" w:hAnsi="Ubuntu" w:cs="Ubuntu"/>
          <w:color w:val="000000"/>
          <w:sz w:val="18"/>
          <w:szCs w:val="18"/>
        </w:rPr>
        <w:t>formazioni in merito all’utilizzo dei suoi dati personali.</w:t>
      </w:r>
    </w:p>
    <w:p w14:paraId="00000055" w14:textId="77777777" w:rsidR="00D573D4" w:rsidRDefault="00D57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2. Identità e i dati di contatto del titolare del trattamento</w:t>
      </w:r>
    </w:p>
    <w:p w14:paraId="00000057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Il Titolare del trattamento dei dati personali di cui alla presente Informativa è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>, con sede in Via della Liberazione n. 15,</w:t>
      </w:r>
      <w:r>
        <w:rPr>
          <w:rFonts w:ascii="Ubuntu" w:eastAsia="Ubuntu" w:hAnsi="Ubuntu" w:cs="Ubuntu"/>
          <w:color w:val="000000"/>
          <w:sz w:val="18"/>
          <w:szCs w:val="18"/>
        </w:rPr>
        <w:t xml:space="preserve"> in Bologna (40128). In caso di esercizio del diritto di accesso ai propri dati personali si invita l’interessato a presentare le richieste, di cui al precedente paragrafo, a: Lepida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, Affari interni &amp; Segreteria, Viale della Liberazione n. 15 - 40128 </w:t>
      </w:r>
      <w:r>
        <w:rPr>
          <w:rFonts w:ascii="Ubuntu" w:eastAsia="Ubuntu" w:hAnsi="Ubuntu" w:cs="Ubuntu"/>
          <w:color w:val="000000"/>
          <w:sz w:val="18"/>
          <w:szCs w:val="18"/>
        </w:rPr>
        <w:t>Bologna, per iscritto o recandosi direttamente presso la sede sopraindicata.</w:t>
      </w:r>
    </w:p>
    <w:p w14:paraId="00000058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Telefono 0516338800 - Fax 0519525156, e-mail </w:t>
      </w:r>
      <w:hyperlink r:id="rId7">
        <w:r>
          <w:rPr>
            <w:rFonts w:ascii="Ubuntu" w:eastAsia="Ubuntu" w:hAnsi="Ubuntu" w:cs="Ubuntu"/>
            <w:b/>
            <w:color w:val="000000"/>
            <w:sz w:val="18"/>
            <w:szCs w:val="18"/>
          </w:rPr>
          <w:t>segreteria@lepida.it</w:t>
        </w:r>
      </w:hyperlink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, </w:t>
      </w:r>
      <w:proofErr w:type="spellStart"/>
      <w:r>
        <w:rPr>
          <w:rFonts w:ascii="Ubuntu" w:eastAsia="Ubuntu" w:hAnsi="Ubuntu" w:cs="Ubuntu"/>
          <w:b/>
          <w:color w:val="000000"/>
          <w:sz w:val="18"/>
          <w:szCs w:val="18"/>
        </w:rPr>
        <w:t>pec</w:t>
      </w:r>
      <w:proofErr w:type="spellEnd"/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 segreteria@pec.lepida.it.</w:t>
      </w:r>
    </w:p>
    <w:p w14:paraId="00000059" w14:textId="77777777" w:rsidR="00D573D4" w:rsidRDefault="00D57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3. Il Responsabile della protezion</w:t>
      </w:r>
      <w:r>
        <w:rPr>
          <w:rFonts w:ascii="Ubuntu" w:eastAsia="Ubuntu" w:hAnsi="Ubuntu" w:cs="Ubuntu"/>
          <w:b/>
          <w:color w:val="000000"/>
          <w:sz w:val="18"/>
          <w:szCs w:val="18"/>
        </w:rPr>
        <w:t>e dei dati personali</w:t>
      </w:r>
    </w:p>
    <w:p w14:paraId="0000005B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ha designato quale Responsabile della protezione dei dati l’Ing.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Kussai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Shahin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(</w:t>
      </w:r>
      <w:hyperlink r:id="rId8">
        <w:r>
          <w:rPr>
            <w:rFonts w:ascii="Ubuntu" w:eastAsia="Ubuntu" w:hAnsi="Ubuntu" w:cs="Ubuntu"/>
            <w:color w:val="1155CC"/>
            <w:sz w:val="18"/>
            <w:szCs w:val="18"/>
            <w:u w:val="single"/>
          </w:rPr>
          <w:t>dpo@lepida.it</w:t>
        </w:r>
      </w:hyperlink>
      <w:r>
        <w:rPr>
          <w:rFonts w:ascii="Ubuntu" w:eastAsia="Ubuntu" w:hAnsi="Ubuntu" w:cs="Ubuntu"/>
          <w:color w:val="000000"/>
          <w:sz w:val="18"/>
          <w:szCs w:val="18"/>
        </w:rPr>
        <w:t>).</w:t>
      </w:r>
    </w:p>
    <w:p w14:paraId="0000005C" w14:textId="77777777" w:rsidR="00D573D4" w:rsidRDefault="00D57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4. Responsabili del trattamento</w:t>
      </w:r>
    </w:p>
    <w:p w14:paraId="0000005E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può avvalersi di soggetti terzi per l’espletamento di attività e relativi trattamenti di dati personali di cui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ha la titolarità. Conformemente a quanto stabilito dalla normativa, tali soggetti assicurano livelli esperienza, capacità e</w:t>
      </w:r>
      <w:r>
        <w:rPr>
          <w:rFonts w:ascii="Ubuntu" w:eastAsia="Ubuntu" w:hAnsi="Ubuntu" w:cs="Ubuntu"/>
          <w:color w:val="000000"/>
          <w:sz w:val="18"/>
          <w:szCs w:val="18"/>
        </w:rPr>
        <w:t xml:space="preserve"> affidabilità tali da garantire il rispetto delle vigenti disposizioni in materia di trattamento, ivi compreso il profilo della sicurezza dei dati.</w:t>
      </w:r>
    </w:p>
    <w:p w14:paraId="0000005F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Vengono formalizzate da parte di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istruzioni, compiti ed oneri in capo a tali soggetti terzi con l</w:t>
      </w:r>
      <w:r>
        <w:rPr>
          <w:rFonts w:ascii="Ubuntu" w:eastAsia="Ubuntu" w:hAnsi="Ubuntu" w:cs="Ubuntu"/>
          <w:color w:val="000000"/>
          <w:sz w:val="18"/>
          <w:szCs w:val="18"/>
        </w:rPr>
        <w:t>a designazione degli stessi a "Responsabili del trattamento". Tali soggetti vengono sottoposti a verifiche periodiche al fine di constatare il mantenimento dei livelli di garanzia registrati in occasione dell’affidamento dell’incarico iniziale.</w:t>
      </w:r>
    </w:p>
    <w:p w14:paraId="00000060" w14:textId="77777777" w:rsidR="00D573D4" w:rsidRDefault="00D57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5. Soggett</w:t>
      </w:r>
      <w:r>
        <w:rPr>
          <w:rFonts w:ascii="Ubuntu" w:eastAsia="Ubuntu" w:hAnsi="Ubuntu" w:cs="Ubuntu"/>
          <w:b/>
          <w:color w:val="000000"/>
          <w:sz w:val="18"/>
          <w:szCs w:val="18"/>
        </w:rPr>
        <w:t>i autorizzati al trattamento</w:t>
      </w:r>
    </w:p>
    <w:p w14:paraId="00000062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I Suoi dati personali sono trattati da personale interno previamente autorizzato e designato quale trattamento, a cui sono impartite idonee istruzioni in ordine a misure, accorgimenti, modus operandi, tutti volti alla concreta </w:t>
      </w:r>
      <w:r>
        <w:rPr>
          <w:rFonts w:ascii="Ubuntu" w:eastAsia="Ubuntu" w:hAnsi="Ubuntu" w:cs="Ubuntu"/>
          <w:color w:val="000000"/>
          <w:sz w:val="18"/>
          <w:szCs w:val="18"/>
        </w:rPr>
        <w:t>tutela dei tuoi dati personali.</w:t>
      </w:r>
    </w:p>
    <w:p w14:paraId="00000063" w14:textId="77777777" w:rsidR="00D573D4" w:rsidRDefault="00D57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D573D4" w:rsidRDefault="003F26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6. Finalità e base giuridica del trattamento</w:t>
      </w:r>
    </w:p>
    <w:p w14:paraId="00000065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I dati personali sono trattati, in conformità all’art. 6.1 del Regolamento </w:t>
      </w:r>
      <w:proofErr w:type="gramStart"/>
      <w:r>
        <w:rPr>
          <w:rFonts w:ascii="Ubuntu" w:eastAsia="Ubuntu" w:hAnsi="Ubuntu" w:cs="Ubuntu"/>
          <w:color w:val="000000"/>
          <w:sz w:val="18"/>
          <w:szCs w:val="18"/>
        </w:rPr>
        <w:t>europeo,  per</w:t>
      </w:r>
      <w:proofErr w:type="gramEnd"/>
      <w:r>
        <w:rPr>
          <w:rFonts w:ascii="Ubuntu" w:eastAsia="Ubuntu" w:hAnsi="Ubuntu" w:cs="Ubuntu"/>
          <w:color w:val="000000"/>
          <w:sz w:val="18"/>
          <w:szCs w:val="18"/>
        </w:rPr>
        <w:t xml:space="preserve"> lo svolgimento del procedimento selettivo per il quale sono dichiarati, per l’eventuale conferimento dell’ assunzione, per la gestione delle graduatorie (ove previste </w:t>
      </w:r>
      <w:r>
        <w:rPr>
          <w:rFonts w:ascii="Ubuntu" w:eastAsia="Ubuntu" w:hAnsi="Ubuntu" w:cs="Ubuntu"/>
          <w:color w:val="000000"/>
          <w:sz w:val="18"/>
          <w:szCs w:val="18"/>
        </w:rPr>
        <w:t>nel bando).</w:t>
      </w:r>
    </w:p>
    <w:p w14:paraId="00000066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Ubuntu" w:eastAsia="Ubuntu" w:hAnsi="Ubuntu" w:cs="Ubuntu"/>
          <w:color w:val="000000"/>
          <w:sz w:val="18"/>
          <w:szCs w:val="18"/>
        </w:rPr>
        <w:t>E’</w:t>
      </w:r>
      <w:proofErr w:type="gramEnd"/>
      <w:r>
        <w:rPr>
          <w:rFonts w:ascii="Ubuntu" w:eastAsia="Ubuntu" w:hAnsi="Ubuntu" w:cs="Ubuntu"/>
          <w:color w:val="000000"/>
          <w:sz w:val="18"/>
          <w:szCs w:val="18"/>
        </w:rPr>
        <w:t xml:space="preserve"> possibile che il trattamento comprenda anche “categorie particolari di dati personali” ai sensi dell’art. 9 e dati di cui all’art.  10 del Regolamento europeo (ex dati c.d. sensibili) (es. stato di salute e disabilità, dati giudiziari, etc.)</w:t>
      </w:r>
      <w:r>
        <w:rPr>
          <w:rFonts w:ascii="Ubuntu" w:eastAsia="Ubuntu" w:hAnsi="Ubuntu" w:cs="Ubuntu"/>
          <w:color w:val="000000"/>
          <w:sz w:val="18"/>
          <w:szCs w:val="18"/>
        </w:rPr>
        <w:t>. Il trattamento di questi dati, infatti, è previsto dalle norme che regolano le selezioni (es. per fornire idoneo supporto ai candidati con disabilità, per verificare i requisiti personali dei candidati, etc.).</w:t>
      </w:r>
    </w:p>
    <w:p w14:paraId="00000067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 dati personali dei candidati sono trattati</w:t>
      </w:r>
      <w:r>
        <w:rPr>
          <w:rFonts w:ascii="Ubuntu" w:eastAsia="Ubuntu" w:hAnsi="Ubuntu" w:cs="Ubuntu"/>
          <w:color w:val="000000"/>
          <w:sz w:val="18"/>
          <w:szCs w:val="18"/>
        </w:rPr>
        <w:t xml:space="preserve"> dai componenti della commissione, dagli uffici amministrativi preposti alle procedure selettive e da quelli preposti alla formalizzazione delle assunzioni. </w:t>
      </w:r>
    </w:p>
    <w:p w14:paraId="00000068" w14:textId="77777777" w:rsidR="00D573D4" w:rsidRDefault="00D573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7. Destinatari dei dati personali</w:t>
      </w:r>
    </w:p>
    <w:p w14:paraId="0000006A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 suoi dati personali non sono oggetto di comunicazione o diffu</w:t>
      </w:r>
      <w:r>
        <w:rPr>
          <w:rFonts w:ascii="Ubuntu" w:eastAsia="Ubuntu" w:hAnsi="Ubuntu" w:cs="Ubuntu"/>
          <w:color w:val="000000"/>
          <w:sz w:val="18"/>
          <w:szCs w:val="18"/>
        </w:rPr>
        <w:t>sione, fatta eccezione per la:</w:t>
      </w:r>
    </w:p>
    <w:p w14:paraId="0000006B" w14:textId="77777777" w:rsidR="00D573D4" w:rsidRDefault="003F2636">
      <w:pPr>
        <w:numPr>
          <w:ilvl w:val="0"/>
          <w:numId w:val="1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Comunicazione ai soggetti che effettuano istanza di accesso ai sensi della L. 241/1990;</w:t>
      </w:r>
    </w:p>
    <w:p w14:paraId="0000006C" w14:textId="77777777" w:rsidR="00D573D4" w:rsidRDefault="003F2636">
      <w:pPr>
        <w:numPr>
          <w:ilvl w:val="0"/>
          <w:numId w:val="1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comunicazione ai soggetti che effettuano istanza di accesso civico, previa valutazione dei limiti cui è sottoposta tale comunicazione ai </w:t>
      </w:r>
      <w:r>
        <w:rPr>
          <w:rFonts w:ascii="Ubuntu" w:eastAsia="Ubuntu" w:hAnsi="Ubuntu" w:cs="Ubuntu"/>
          <w:color w:val="000000"/>
          <w:sz w:val="18"/>
          <w:szCs w:val="18"/>
        </w:rPr>
        <w:t>sensi dell’art. 5 bis del D.lgs. 33/2013;</w:t>
      </w:r>
    </w:p>
    <w:p w14:paraId="0000006D" w14:textId="77777777" w:rsidR="00D573D4" w:rsidRDefault="003F2636">
      <w:pPr>
        <w:numPr>
          <w:ilvl w:val="0"/>
          <w:numId w:val="1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pubblicazione ai sensi della normativa in materia di trasparenza.</w:t>
      </w:r>
    </w:p>
    <w:p w14:paraId="0000006E" w14:textId="77777777" w:rsidR="00D573D4" w:rsidRDefault="00D57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8. Trasferimento dei dati personali a Paesi extra UE</w:t>
      </w:r>
    </w:p>
    <w:p w14:paraId="00000070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 suoi dati personali non sono trasferiti al di fuori dell’Unione europea.</w:t>
      </w:r>
    </w:p>
    <w:p w14:paraId="00000071" w14:textId="77777777" w:rsidR="00D573D4" w:rsidRDefault="00D57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2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9. Periodo di cons</w:t>
      </w:r>
      <w:r>
        <w:rPr>
          <w:rFonts w:ascii="Ubuntu" w:eastAsia="Ubuntu" w:hAnsi="Ubuntu" w:cs="Ubuntu"/>
          <w:b/>
          <w:color w:val="000000"/>
          <w:sz w:val="18"/>
          <w:szCs w:val="18"/>
        </w:rPr>
        <w:t>ervazione</w:t>
      </w:r>
    </w:p>
    <w:p w14:paraId="00000073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</w:t>
      </w:r>
      <w:r>
        <w:rPr>
          <w:rFonts w:ascii="Ubuntu" w:eastAsia="Ubuntu" w:hAnsi="Ubuntu" w:cs="Ubuntu"/>
          <w:color w:val="000000"/>
          <w:sz w:val="18"/>
          <w:szCs w:val="18"/>
        </w:rPr>
        <w:t xml:space="preserve"> e indispensabilità dei dati rispetto al rapporto, alla prestazione o all'incarico in corso, da instaurare o cessati, anche con riferimento ai dati che Lei fornisce di propria iniziativa. I dati che, anche a seguito delle verifiche, risultano eccedenti o n</w:t>
      </w:r>
      <w:r>
        <w:rPr>
          <w:rFonts w:ascii="Ubuntu" w:eastAsia="Ubuntu" w:hAnsi="Ubuntu" w:cs="Ubuntu"/>
          <w:color w:val="000000"/>
          <w:sz w:val="18"/>
          <w:szCs w:val="18"/>
        </w:rPr>
        <w:t>on pertinenti o non indispensabili non sono utilizzati, salvo che per l'eventuale conservazione, a norma di legge, dell'atto o del documento che li contiene.</w:t>
      </w:r>
    </w:p>
    <w:p w14:paraId="00000074" w14:textId="77777777" w:rsidR="00D573D4" w:rsidRDefault="00D57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10. I suoi diritti</w:t>
      </w:r>
    </w:p>
    <w:p w14:paraId="00000076" w14:textId="77777777" w:rsidR="00D573D4" w:rsidRDefault="003F26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Nella sua qualità di interessato, Lei ha diritto, ai sensi degli artt. 15 e ss</w:t>
      </w:r>
      <w:r>
        <w:rPr>
          <w:rFonts w:ascii="Ubuntu" w:eastAsia="Ubuntu" w:hAnsi="Ubuntu" w:cs="Ubuntu"/>
          <w:color w:val="000000"/>
          <w:sz w:val="18"/>
          <w:szCs w:val="18"/>
        </w:rPr>
        <w:t>. del Regolamento (UE):</w:t>
      </w:r>
    </w:p>
    <w:p w14:paraId="00000077" w14:textId="77777777" w:rsidR="00D573D4" w:rsidRDefault="003F2636">
      <w:pPr>
        <w:numPr>
          <w:ilvl w:val="0"/>
          <w:numId w:val="2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di accesso ai dati personali;</w:t>
      </w:r>
    </w:p>
    <w:p w14:paraId="00000078" w14:textId="77777777" w:rsidR="00D573D4" w:rsidRDefault="003F2636">
      <w:pPr>
        <w:numPr>
          <w:ilvl w:val="0"/>
          <w:numId w:val="2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di ottenere la rettifica o la cancellazione degli stessi o la limitazione del trattamento che lo riguardano;</w:t>
      </w:r>
    </w:p>
    <w:p w14:paraId="00000079" w14:textId="77777777" w:rsidR="00D573D4" w:rsidRDefault="003F2636">
      <w:pPr>
        <w:numPr>
          <w:ilvl w:val="0"/>
          <w:numId w:val="2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di opporsi al trattamento;</w:t>
      </w:r>
    </w:p>
    <w:p w14:paraId="0000007A" w14:textId="77777777" w:rsidR="00D573D4" w:rsidRDefault="003F2636">
      <w:pPr>
        <w:numPr>
          <w:ilvl w:val="0"/>
          <w:numId w:val="2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di proporre reclamo al Garante per la protezione dei dati personal</w:t>
      </w:r>
      <w:r>
        <w:rPr>
          <w:rFonts w:ascii="Ubuntu" w:eastAsia="Ubuntu" w:hAnsi="Ubuntu" w:cs="Ubuntu"/>
          <w:color w:val="000000"/>
          <w:sz w:val="18"/>
          <w:szCs w:val="18"/>
        </w:rPr>
        <w:t>i.</w:t>
      </w:r>
    </w:p>
    <w:p w14:paraId="0000007B" w14:textId="77777777" w:rsidR="00D573D4" w:rsidRDefault="00D57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D573D4" w:rsidRDefault="003F26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11. Conferimento dei dati</w:t>
      </w:r>
    </w:p>
    <w:p w14:paraId="0000007D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Il conferimento dei Suoi dati è facoltativo, ma necessario per le finalità sopra indicate.</w:t>
      </w:r>
    </w:p>
    <w:p w14:paraId="0000007E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In mancanza non sarà possibile adempiere alle finalità descritte al punto 6 (“Finalità del trattamento”)</w:t>
      </w:r>
      <w:r>
        <w:rPr>
          <w:rFonts w:ascii="Ubuntu" w:eastAsia="Ubuntu" w:hAnsi="Ubuntu" w:cs="Ubuntu"/>
          <w:i/>
          <w:color w:val="000000"/>
          <w:sz w:val="18"/>
          <w:szCs w:val="18"/>
        </w:rPr>
        <w:t>.</w:t>
      </w:r>
    </w:p>
    <w:p w14:paraId="0000007F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D573D4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6AAC0" w14:textId="77777777" w:rsidR="00000000" w:rsidRDefault="003F2636">
      <w:pPr>
        <w:spacing w:line="240" w:lineRule="auto"/>
      </w:pPr>
      <w:r>
        <w:separator/>
      </w:r>
    </w:p>
  </w:endnote>
  <w:endnote w:type="continuationSeparator" w:id="0">
    <w:p w14:paraId="31856EEC" w14:textId="77777777" w:rsidR="00000000" w:rsidRDefault="003F2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buntu"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0" w14:textId="65FF26D6" w:rsidR="00D573D4" w:rsidRDefault="003F2636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C60EB" w14:textId="77777777" w:rsidR="00000000" w:rsidRDefault="003F2636">
      <w:pPr>
        <w:spacing w:line="240" w:lineRule="auto"/>
      </w:pPr>
      <w:r>
        <w:separator/>
      </w:r>
    </w:p>
  </w:footnote>
  <w:footnote w:type="continuationSeparator" w:id="0">
    <w:p w14:paraId="1BF2DD87" w14:textId="77777777" w:rsidR="00000000" w:rsidRDefault="003F26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0E42"/>
    <w:multiLevelType w:val="multilevel"/>
    <w:tmpl w:val="6246735A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7517C7"/>
    <w:multiLevelType w:val="multilevel"/>
    <w:tmpl w:val="D60C3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A4A77C5"/>
    <w:multiLevelType w:val="multilevel"/>
    <w:tmpl w:val="2A649F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D4"/>
    <w:rsid w:val="003F2636"/>
    <w:rsid w:val="00D5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8EBA0-E54B-4B1A-A91E-7C64892D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epid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lepi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Bellotti</dc:creator>
  <cp:lastModifiedBy>Bellotti Claudia</cp:lastModifiedBy>
  <cp:revision>2</cp:revision>
  <dcterms:created xsi:type="dcterms:W3CDTF">2020-01-17T08:46:00Z</dcterms:created>
  <dcterms:modified xsi:type="dcterms:W3CDTF">2020-01-17T08:46:00Z</dcterms:modified>
</cp:coreProperties>
</file>